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757" w:rsidRPr="00AC1757" w:rsidRDefault="00AC1757" w:rsidP="00AC1757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AC1757">
        <w:rPr>
          <w:rFonts w:ascii="Times New Roman" w:hAnsi="Times New Roman" w:cs="Times New Roman"/>
          <w:b/>
          <w:sz w:val="24"/>
        </w:rPr>
        <w:t>АНАЛИЗ УЧЕБНОГО ЗАНЯТИЯ В ДОПОЛНИТЕЛЬНОМ ОБРАЗОВАНИИ</w:t>
      </w:r>
    </w:p>
    <w:p w:rsidR="00AC1757" w:rsidRPr="00AC1757" w:rsidRDefault="00AC1757" w:rsidP="00AC1757">
      <w:pPr>
        <w:jc w:val="both"/>
      </w:pPr>
      <w:r>
        <w:t xml:space="preserve">     </w:t>
      </w:r>
    </w:p>
    <w:p w:rsidR="00AC1757" w:rsidRPr="00AC1757" w:rsidRDefault="00AC1757" w:rsidP="00AC175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    Грамотный анализ занятия является условием совершенствования учебной деятельности детского объединения дополнительного образования  и профессиональной деятельности педагога.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Анализ учебного занятия должен  опираться на следующие принципы: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научности;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единства требований;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доступности и оптимальности;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обратимости;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объективности и доброжелательности;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целесообразности.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Можно выделить следующие </w:t>
      </w:r>
      <w:r w:rsidRPr="00AC1757">
        <w:rPr>
          <w:rFonts w:ascii="Times New Roman" w:hAnsi="Times New Roman" w:cs="Times New Roman"/>
          <w:b/>
          <w:i/>
          <w:sz w:val="24"/>
        </w:rPr>
        <w:t>аспекты, от которых зависят успех проведения занятия детского объединения и оценка профессионализма педагога: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1.организация занятия;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2.дидактическая деятельность педагога;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3.воспитывающая деятельность педагога;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4.профессионально – личностная характеристика  педагога;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proofErr w:type="gramStart"/>
      <w:r w:rsidRPr="00AC1757">
        <w:rPr>
          <w:rFonts w:ascii="Times New Roman" w:hAnsi="Times New Roman" w:cs="Times New Roman"/>
          <w:sz w:val="24"/>
        </w:rPr>
        <w:t>5.характеристика учебной группы (разные грани проявления детей в деятельности</w:t>
      </w:r>
      <w:proofErr w:type="gramEnd"/>
    </w:p>
    <w:p w:rsid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4"/>
        </w:rPr>
      </w:pP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Качество организации занятия в совокупности определяют</w:t>
      </w:r>
      <w:r w:rsidRPr="00AC1757">
        <w:rPr>
          <w:rFonts w:ascii="Times New Roman" w:hAnsi="Times New Roman" w:cs="Times New Roman"/>
          <w:sz w:val="24"/>
        </w:rPr>
        <w:t>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состояние документации детского объединения;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соответствие темы занятия образовательной программе и плану работы детского объединения на учебный год;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соответствие организации занятия санитарно – гигиеническим требованиям;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учет уровня работоспособности детей;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выполнение правил техники безопасности и охраны труда;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рациональность использования времени на занятии;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оптимальность оборудования и оснащения кабинета и учебного занятия;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организация ведения документации учащихся.</w:t>
      </w:r>
    </w:p>
    <w:p w:rsid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4"/>
        </w:rPr>
      </w:pP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Качество дидактической деятельности педагога определяют: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опора на основные принципы дидактики;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оптимальность используемых методов обучения, их соответствие логике занятия, возрасту и развитию детей;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эффективность контроля педагога за учебной деятельностью учащихся;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объективность оценок их деятельности;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- степень технической оснащенности занятия;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-уровень методического обеспечения занятия;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оптимальность использования технических средств и методических материалов;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умелое использование смены видов деятельности;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обеспечение обратной связи;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достижение поставленной дидактической цели занятия.</w:t>
      </w:r>
    </w:p>
    <w:p w:rsid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4"/>
        </w:rPr>
      </w:pP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Качество воспит</w:t>
      </w:r>
      <w:r>
        <w:rPr>
          <w:rFonts w:ascii="Times New Roman" w:hAnsi="Times New Roman" w:cs="Times New Roman"/>
          <w:b/>
          <w:i/>
          <w:sz w:val="24"/>
        </w:rPr>
        <w:t xml:space="preserve">ательной </w:t>
      </w:r>
      <w:r w:rsidRPr="00AC1757">
        <w:rPr>
          <w:rFonts w:ascii="Times New Roman" w:hAnsi="Times New Roman" w:cs="Times New Roman"/>
          <w:b/>
          <w:i/>
          <w:sz w:val="24"/>
        </w:rPr>
        <w:t xml:space="preserve"> деятельности педагога</w:t>
      </w:r>
      <w:r w:rsidRPr="00AC1757">
        <w:rPr>
          <w:rFonts w:ascii="Times New Roman" w:hAnsi="Times New Roman" w:cs="Times New Roman"/>
          <w:sz w:val="24"/>
        </w:rPr>
        <w:t xml:space="preserve">  на занятии определяют: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воспитывающая направленность содержания занятия, наличие в нем идейной составляющей;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опора на основные принципы воспитания;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решение задач нравственного воспитания;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эффективность формирования у детей трудолюбия и трудовых навыков;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lastRenderedPageBreak/>
        <w:t>- использование педагогом возможностей занятия в профессиональной ориентации и экономическом воспитании детей;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формирование у детей интеллектуальной культуры, потребности в знаниях, познавательной активности;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реализация задач физического и гигиенического воспитания  учащихся;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обеспечение связи занятия с жизнью страны и самих учащихся;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степень эстетического воздействия содержания им организации занятия на учащихся.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Профессионально–личностную характеристику</w:t>
      </w:r>
      <w:r w:rsidRPr="00AC1757">
        <w:rPr>
          <w:rFonts w:ascii="Times New Roman" w:hAnsi="Times New Roman" w:cs="Times New Roman"/>
          <w:b/>
          <w:sz w:val="24"/>
        </w:rPr>
        <w:t xml:space="preserve"> </w:t>
      </w:r>
      <w:r w:rsidRPr="00AC1757">
        <w:rPr>
          <w:rFonts w:ascii="Times New Roman" w:hAnsi="Times New Roman" w:cs="Times New Roman"/>
          <w:sz w:val="24"/>
        </w:rPr>
        <w:t>(«портрет») педагога составляют: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знание им учебного предмета, свободное владение учебным материалом;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-его речь;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педагогическая культура и такт;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внешний вид педагога на занятии;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позиция педагога по отношению к учащимся;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-стиль педагогического руководства;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степень воздействия личности педагога на учащихся.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Характеристику группы</w:t>
      </w:r>
      <w:r w:rsidRPr="00AC1757">
        <w:rPr>
          <w:rFonts w:ascii="Times New Roman" w:hAnsi="Times New Roman" w:cs="Times New Roman"/>
          <w:sz w:val="24"/>
        </w:rPr>
        <w:t xml:space="preserve"> (разные грани проявления детей в деятельности) составляют: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-степень их активности и работоспособности на занятии;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заинтересованность темой и содержанием занятия;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C1757">
        <w:rPr>
          <w:rFonts w:ascii="Times New Roman" w:hAnsi="Times New Roman" w:cs="Times New Roman"/>
          <w:sz w:val="24"/>
        </w:rPr>
        <w:t>сформированность</w:t>
      </w:r>
      <w:proofErr w:type="spellEnd"/>
      <w:r w:rsidRPr="00AC1757">
        <w:rPr>
          <w:rFonts w:ascii="Times New Roman" w:hAnsi="Times New Roman" w:cs="Times New Roman"/>
          <w:sz w:val="24"/>
        </w:rPr>
        <w:t xml:space="preserve"> у детей навыков самостоятельной работы;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выполнение учащимися поставленных учебных задач занятия;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коммуникативная активность детей;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интеллектуальное развитие учащихся;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C1757">
        <w:rPr>
          <w:rFonts w:ascii="Times New Roman" w:hAnsi="Times New Roman" w:cs="Times New Roman"/>
          <w:sz w:val="24"/>
        </w:rPr>
        <w:t>сформированность</w:t>
      </w:r>
      <w:proofErr w:type="spellEnd"/>
      <w:r w:rsidRPr="00AC1757">
        <w:rPr>
          <w:rFonts w:ascii="Times New Roman" w:hAnsi="Times New Roman" w:cs="Times New Roman"/>
          <w:sz w:val="24"/>
        </w:rPr>
        <w:t xml:space="preserve"> навыков работы с оборудованием и инструментами, </w:t>
      </w:r>
      <w:proofErr w:type="spellStart"/>
      <w:r w:rsidRPr="00AC1757">
        <w:rPr>
          <w:rFonts w:ascii="Times New Roman" w:hAnsi="Times New Roman" w:cs="Times New Roman"/>
          <w:sz w:val="24"/>
        </w:rPr>
        <w:t>учебно</w:t>
      </w:r>
      <w:proofErr w:type="spellEnd"/>
      <w:r w:rsidRPr="00AC1757">
        <w:rPr>
          <w:rFonts w:ascii="Times New Roman" w:hAnsi="Times New Roman" w:cs="Times New Roman"/>
          <w:sz w:val="24"/>
        </w:rPr>
        <w:t>–методическими пособиями;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организованность и дисциплинированность учащихся на занятии;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стиль отношения детей к педагогу и друг к другу;</w:t>
      </w:r>
    </w:p>
    <w:p w:rsidR="00AC1757" w:rsidRPr="00AC1757" w:rsidRDefault="00AC1757" w:rsidP="00AC175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внешний вид детей.</w:t>
      </w:r>
    </w:p>
    <w:p w:rsidR="00AC1757" w:rsidRDefault="00AC1757" w:rsidP="00AC1757">
      <w:pPr>
        <w:pStyle w:val="Style24"/>
        <w:widowControl/>
        <w:spacing w:line="240" w:lineRule="auto"/>
        <w:jc w:val="center"/>
        <w:rPr>
          <w:rStyle w:val="FontStyle88"/>
          <w:i/>
          <w:u w:val="single"/>
        </w:rPr>
      </w:pPr>
    </w:p>
    <w:p w:rsidR="00AC1757" w:rsidRPr="00AC1757" w:rsidRDefault="00AC1757" w:rsidP="00AC1757">
      <w:pPr>
        <w:pStyle w:val="Style24"/>
        <w:widowControl/>
        <w:spacing w:line="240" w:lineRule="auto"/>
        <w:jc w:val="center"/>
        <w:rPr>
          <w:rStyle w:val="FontStyle88"/>
          <w:i/>
          <w:u w:val="single"/>
        </w:rPr>
      </w:pPr>
      <w:r w:rsidRPr="00AC1757">
        <w:rPr>
          <w:rStyle w:val="FontStyle88"/>
          <w:i/>
          <w:u w:val="single"/>
        </w:rPr>
        <w:t>Самоанализ занятия(примерный)</w:t>
      </w:r>
    </w:p>
    <w:p w:rsidR="00AC1757" w:rsidRPr="00AC1757" w:rsidRDefault="00AC1757" w:rsidP="00AC1757">
      <w:pPr>
        <w:pStyle w:val="Style24"/>
        <w:widowControl/>
        <w:spacing w:line="240" w:lineRule="auto"/>
        <w:jc w:val="left"/>
        <w:rPr>
          <w:b/>
        </w:rPr>
      </w:pPr>
    </w:p>
    <w:p w:rsidR="00AC1757" w:rsidRPr="00AC1757" w:rsidRDefault="00AC1757" w:rsidP="00AC1757">
      <w:pPr>
        <w:pStyle w:val="Style24"/>
        <w:widowControl/>
        <w:spacing w:line="240" w:lineRule="auto"/>
        <w:jc w:val="left"/>
        <w:rPr>
          <w:rStyle w:val="FontStyle88"/>
          <w:b w:val="0"/>
          <w:u w:val="single"/>
        </w:rPr>
      </w:pPr>
      <w:r w:rsidRPr="00AC1757">
        <w:rPr>
          <w:rStyle w:val="FontStyle88"/>
          <w:b w:val="0"/>
          <w:u w:val="single"/>
        </w:rPr>
        <w:t>I. Задачи занятия;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Какие конкретные задачи были поставлены:</w:t>
      </w:r>
    </w:p>
    <w:p w:rsidR="00AC1757" w:rsidRPr="00AC1757" w:rsidRDefault="00AC1757" w:rsidP="00AC1757">
      <w:pPr>
        <w:pStyle w:val="Style13"/>
        <w:widowControl/>
        <w:rPr>
          <w:rStyle w:val="FontStyle78"/>
          <w:sz w:val="24"/>
          <w:szCs w:val="24"/>
        </w:rPr>
      </w:pPr>
      <w:proofErr w:type="gramStart"/>
      <w:r w:rsidRPr="00AC1757">
        <w:rPr>
          <w:rStyle w:val="FontStyle78"/>
          <w:sz w:val="24"/>
          <w:szCs w:val="24"/>
        </w:rPr>
        <w:t>часть</w:t>
      </w:r>
      <w:proofErr w:type="gramEnd"/>
      <w:r w:rsidRPr="00AC1757">
        <w:rPr>
          <w:rStyle w:val="FontStyle78"/>
          <w:sz w:val="24"/>
          <w:szCs w:val="24"/>
        </w:rPr>
        <w:t xml:space="preserve"> какой общей педагогической проблемы решали поставленные задачи,</w:t>
      </w:r>
    </w:p>
    <w:p w:rsidR="00AC1757" w:rsidRPr="00AC1757" w:rsidRDefault="00AC1757" w:rsidP="00AC1757">
      <w:pPr>
        <w:pStyle w:val="Style13"/>
        <w:widowControl/>
        <w:jc w:val="left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 xml:space="preserve">изменились  ли  задачи  в  ходе  занятия   и  почему  (нет психологического настроя). </w:t>
      </w:r>
    </w:p>
    <w:p w:rsidR="00AC1757" w:rsidRPr="00AC1757" w:rsidRDefault="00AC1757" w:rsidP="00AC1757">
      <w:pPr>
        <w:pStyle w:val="Style13"/>
        <w:widowControl/>
        <w:jc w:val="left"/>
        <w:rPr>
          <w:rStyle w:val="FontStyle88"/>
          <w:b w:val="0"/>
          <w:u w:val="single"/>
        </w:rPr>
      </w:pPr>
      <w:r w:rsidRPr="00AC1757">
        <w:rPr>
          <w:rStyle w:val="FontStyle88"/>
          <w:b w:val="0"/>
          <w:u w:val="single"/>
        </w:rPr>
        <w:t>П. Педагогические средства и способы:</w:t>
      </w:r>
    </w:p>
    <w:p w:rsidR="00AC1757" w:rsidRPr="00AC1757" w:rsidRDefault="00AC1757" w:rsidP="00AC1757">
      <w:pPr>
        <w:pStyle w:val="Style40"/>
        <w:widowControl/>
        <w:numPr>
          <w:ilvl w:val="0"/>
          <w:numId w:val="1"/>
        </w:numPr>
        <w:tabs>
          <w:tab w:val="left" w:pos="715"/>
        </w:tabs>
        <w:spacing w:line="240" w:lineRule="auto"/>
        <w:ind w:left="715" w:hanging="355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Учитывались ли особенности данной группы и отдельных детей, уровень их умственного и психического развития, эмоциональное состояние, готовность к занятию, и как это учитывалось (учитывались индивидуальные особенности каждого ребенка);</w:t>
      </w:r>
    </w:p>
    <w:p w:rsidR="00AC1757" w:rsidRPr="00AC1757" w:rsidRDefault="00AC1757" w:rsidP="00AC1757">
      <w:pPr>
        <w:pStyle w:val="Style40"/>
        <w:widowControl/>
        <w:numPr>
          <w:ilvl w:val="0"/>
          <w:numId w:val="1"/>
        </w:numPr>
        <w:tabs>
          <w:tab w:val="left" w:pos="715"/>
        </w:tabs>
        <w:spacing w:line="240" w:lineRule="auto"/>
        <w:ind w:left="715" w:hanging="355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Каков был</w:t>
      </w:r>
      <w:proofErr w:type="gramStart"/>
      <w:r w:rsidRPr="00AC1757">
        <w:rPr>
          <w:rStyle w:val="FontStyle78"/>
          <w:sz w:val="24"/>
          <w:szCs w:val="24"/>
        </w:rPr>
        <w:t>.</w:t>
      </w:r>
      <w:proofErr w:type="gramEnd"/>
      <w:r w:rsidRPr="00AC1757">
        <w:rPr>
          <w:rStyle w:val="FontStyle78"/>
          <w:sz w:val="24"/>
          <w:szCs w:val="24"/>
        </w:rPr>
        <w:t xml:space="preserve"> </w:t>
      </w:r>
      <w:proofErr w:type="gramStart"/>
      <w:r w:rsidRPr="00AC1757">
        <w:rPr>
          <w:rStyle w:val="FontStyle78"/>
          <w:sz w:val="24"/>
          <w:szCs w:val="24"/>
        </w:rPr>
        <w:t>э</w:t>
      </w:r>
      <w:proofErr w:type="gramEnd"/>
      <w:r w:rsidRPr="00AC1757">
        <w:rPr>
          <w:rStyle w:val="FontStyle78"/>
          <w:sz w:val="24"/>
          <w:szCs w:val="24"/>
        </w:rPr>
        <w:t>моциональный настрой педагога на работу с данной группой?</w:t>
      </w:r>
    </w:p>
    <w:p w:rsidR="00AC1757" w:rsidRPr="00AC1757" w:rsidRDefault="00AC1757" w:rsidP="00AC1757">
      <w:pPr>
        <w:pStyle w:val="Style40"/>
        <w:widowControl/>
        <w:numPr>
          <w:ilvl w:val="0"/>
          <w:numId w:val="1"/>
        </w:numPr>
        <w:tabs>
          <w:tab w:val="left" w:pos="715"/>
        </w:tabs>
        <w:spacing w:line="240" w:lineRule="auto"/>
        <w:ind w:left="360"/>
        <w:jc w:val="left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Характеристика своего уровня подготовки к данному занятию.</w:t>
      </w:r>
    </w:p>
    <w:p w:rsidR="00AC1757" w:rsidRPr="00AC1757" w:rsidRDefault="00AC1757" w:rsidP="00AC1757">
      <w:pPr>
        <w:pStyle w:val="Style40"/>
        <w:widowControl/>
        <w:numPr>
          <w:ilvl w:val="0"/>
          <w:numId w:val="1"/>
        </w:numPr>
        <w:tabs>
          <w:tab w:val="left" w:pos="715"/>
        </w:tabs>
        <w:spacing w:line="240" w:lineRule="auto"/>
        <w:ind w:left="715" w:hanging="355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Какие формы, методы и приемы использовались на занятии, как было распределено время на занятии. Сказалось ли это на результативности.</w:t>
      </w:r>
    </w:p>
    <w:p w:rsidR="00AC1757" w:rsidRPr="00AC1757" w:rsidRDefault="00AC1757" w:rsidP="00AC1757">
      <w:pPr>
        <w:pStyle w:val="Style42"/>
        <w:widowControl/>
        <w:tabs>
          <w:tab w:val="left" w:pos="710"/>
        </w:tabs>
        <w:spacing w:line="240" w:lineRule="auto"/>
        <w:ind w:right="2304"/>
        <w:rPr>
          <w:rStyle w:val="FontStyle88"/>
          <w:b w:val="0"/>
          <w:u w:val="single"/>
        </w:rPr>
      </w:pPr>
      <w:r w:rsidRPr="00AC1757">
        <w:rPr>
          <w:rStyle w:val="FontStyle78"/>
          <w:sz w:val="24"/>
          <w:szCs w:val="24"/>
        </w:rPr>
        <w:t>5.</w:t>
      </w:r>
      <w:r w:rsidRPr="00AC1757">
        <w:rPr>
          <w:rStyle w:val="FontStyle78"/>
          <w:sz w:val="24"/>
          <w:szCs w:val="24"/>
        </w:rPr>
        <w:tab/>
        <w:t>Были ли неожиданные ситуации и как они решались.</w:t>
      </w:r>
      <w:r w:rsidRPr="00AC1757">
        <w:rPr>
          <w:rStyle w:val="FontStyle78"/>
          <w:sz w:val="24"/>
          <w:szCs w:val="24"/>
        </w:rPr>
        <w:br/>
      </w:r>
      <w:r w:rsidRPr="00AC1757">
        <w:rPr>
          <w:rStyle w:val="FontStyle88"/>
          <w:b w:val="0"/>
          <w:u w:val="single"/>
        </w:rPr>
        <w:t>Ш. Общая самооценка:</w:t>
      </w:r>
    </w:p>
    <w:p w:rsidR="00AC1757" w:rsidRPr="00AC1757" w:rsidRDefault="00AC1757" w:rsidP="00AC1757">
      <w:pPr>
        <w:pStyle w:val="Style40"/>
        <w:widowControl/>
        <w:numPr>
          <w:ilvl w:val="0"/>
          <w:numId w:val="2"/>
        </w:numPr>
        <w:tabs>
          <w:tab w:val="left" w:pos="701"/>
        </w:tabs>
        <w:spacing w:line="240" w:lineRule="auto"/>
        <w:ind w:left="350"/>
        <w:jc w:val="left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Как работали дети в целом.</w:t>
      </w:r>
    </w:p>
    <w:p w:rsidR="00AC1757" w:rsidRPr="00AC1757" w:rsidRDefault="00AC1757" w:rsidP="00AC1757">
      <w:pPr>
        <w:pStyle w:val="Style40"/>
        <w:widowControl/>
        <w:numPr>
          <w:ilvl w:val="0"/>
          <w:numId w:val="2"/>
        </w:numPr>
        <w:tabs>
          <w:tab w:val="left" w:pos="701"/>
        </w:tabs>
        <w:spacing w:line="240" w:lineRule="auto"/>
        <w:ind w:left="350"/>
        <w:jc w:val="left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Какие проблемы обнаружены у отдельных детей.</w:t>
      </w:r>
    </w:p>
    <w:p w:rsidR="00AC1757" w:rsidRPr="00AC1757" w:rsidRDefault="00AC1757" w:rsidP="00AC1757">
      <w:pPr>
        <w:pStyle w:val="Style40"/>
        <w:widowControl/>
        <w:numPr>
          <w:ilvl w:val="0"/>
          <w:numId w:val="3"/>
        </w:numPr>
        <w:tabs>
          <w:tab w:val="left" w:pos="701"/>
        </w:tabs>
        <w:spacing w:line="240" w:lineRule="auto"/>
        <w:ind w:left="701" w:right="2304" w:hanging="350"/>
        <w:jc w:val="left"/>
      </w:pPr>
      <w:r w:rsidRPr="00AC1757">
        <w:rPr>
          <w:rStyle w:val="FontStyle88"/>
          <w:b w:val="0"/>
        </w:rPr>
        <w:t xml:space="preserve">Что </w:t>
      </w:r>
      <w:r w:rsidRPr="00AC1757">
        <w:rPr>
          <w:rStyle w:val="FontStyle78"/>
          <w:sz w:val="24"/>
          <w:szCs w:val="24"/>
        </w:rPr>
        <w:t>удалось сделать из запланированного, а что нет. Получили ли Вы удовольствие от работы с детьми?</w:t>
      </w:r>
    </w:p>
    <w:p w:rsidR="00AC1757" w:rsidRPr="00AC1757" w:rsidRDefault="00AC1757" w:rsidP="00AC1757">
      <w:pPr>
        <w:pStyle w:val="Style41"/>
        <w:widowControl/>
        <w:spacing w:line="240" w:lineRule="auto"/>
        <w:ind w:left="1118"/>
        <w:rPr>
          <w:rStyle w:val="FontStyle78"/>
          <w:sz w:val="24"/>
          <w:szCs w:val="24"/>
        </w:rPr>
      </w:pPr>
      <w:r w:rsidRPr="00AC1757">
        <w:rPr>
          <w:rStyle w:val="FontStyle78"/>
          <w:sz w:val="24"/>
          <w:szCs w:val="24"/>
        </w:rPr>
        <w:t>Была ли причина неудачи в неправильном выборе методов и средств: -   трудности психологического плана и как они преодолевались; перспектива деятельности (как вы будете учитывать результат данного занятия в будущем).</w:t>
      </w:r>
    </w:p>
    <w:p w:rsidR="00AC1757" w:rsidRPr="007D3244" w:rsidRDefault="00AC1757" w:rsidP="00AC1757">
      <w:pPr>
        <w:spacing w:line="360" w:lineRule="auto"/>
        <w:jc w:val="center"/>
      </w:pPr>
    </w:p>
    <w:p w:rsidR="00AC1757" w:rsidRPr="00AC1757" w:rsidRDefault="00AC1757" w:rsidP="00AC1757">
      <w:pPr>
        <w:tabs>
          <w:tab w:val="left" w:pos="5925"/>
          <w:tab w:val="left" w:pos="918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Примерная д</w:t>
      </w:r>
      <w:r w:rsidRPr="00AC1757">
        <w:rPr>
          <w:rFonts w:ascii="Times New Roman" w:hAnsi="Times New Roman" w:cs="Times New Roman"/>
          <w:b/>
        </w:rPr>
        <w:t>окументация педагога дополнительного образования</w:t>
      </w:r>
    </w:p>
    <w:p w:rsidR="00AC1757" w:rsidRPr="00AC1757" w:rsidRDefault="00AC1757" w:rsidP="00AC1757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ab/>
        <w:t>(папка педагога)</w:t>
      </w:r>
    </w:p>
    <w:p w:rsidR="00AC1757" w:rsidRPr="00AC1757" w:rsidRDefault="00AC1757" w:rsidP="00AC1757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C1757" w:rsidRPr="00AC1757" w:rsidRDefault="00AC1757" w:rsidP="00AC1757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Фамилия Имя Отчество педагога</w:t>
      </w:r>
    </w:p>
    <w:p w:rsidR="00AC1757" w:rsidRPr="00AC1757" w:rsidRDefault="00AC1757" w:rsidP="00AC1757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год рождения, образование, должность, направленность, отдел, творческое объединение.</w:t>
      </w:r>
    </w:p>
    <w:p w:rsidR="00AC1757" w:rsidRPr="00AC1757" w:rsidRDefault="00AC1757" w:rsidP="00AC1757">
      <w:p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Должностная инструкция педагога дополнительного образования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Дополнительная образовательная программа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Расписание занятий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 xml:space="preserve">Списки </w:t>
      </w:r>
      <w:proofErr w:type="gramStart"/>
      <w:r w:rsidRPr="00AC1757">
        <w:rPr>
          <w:rFonts w:ascii="Times New Roman" w:hAnsi="Times New Roman" w:cs="Times New Roman"/>
          <w:b/>
        </w:rPr>
        <w:t>обучающихся</w:t>
      </w:r>
      <w:proofErr w:type="gramEnd"/>
      <w:r w:rsidRPr="00AC1757">
        <w:rPr>
          <w:rFonts w:ascii="Times New Roman" w:hAnsi="Times New Roman" w:cs="Times New Roman"/>
          <w:b/>
        </w:rPr>
        <w:t xml:space="preserve"> по группам и годам обучения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Отчет об итогах образовательной работы за год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Журнал учета учебных групп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Список методических разработок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Инструкции по соблюдению правил техники безопасности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План и отчет по самообразованию на год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 xml:space="preserve"> Аттестационный лист</w:t>
      </w:r>
    </w:p>
    <w:p w:rsidR="00AC1757" w:rsidRPr="00AC1757" w:rsidRDefault="00AC1757" w:rsidP="00AC1757">
      <w:pPr>
        <w:numPr>
          <w:ilvl w:val="1"/>
          <w:numId w:val="7"/>
        </w:numPr>
        <w:tabs>
          <w:tab w:val="left" w:pos="3825"/>
        </w:tabs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C1757">
        <w:rPr>
          <w:rFonts w:ascii="Times New Roman" w:hAnsi="Times New Roman" w:cs="Times New Roman"/>
          <w:b/>
        </w:rPr>
        <w:t>Удостоверения о прохождении курсов, грамоты, статьи из журналов и газет</w:t>
      </w: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Pr="00AC1757" w:rsidRDefault="00AC1757" w:rsidP="00AC1757">
      <w:pPr>
        <w:pStyle w:val="Style5"/>
        <w:widowControl/>
        <w:jc w:val="center"/>
        <w:rPr>
          <w:rStyle w:val="FontStyle80"/>
          <w:sz w:val="24"/>
          <w:szCs w:val="24"/>
        </w:rPr>
      </w:pPr>
      <w:r w:rsidRPr="00081DC8">
        <w:rPr>
          <w:rStyle w:val="FontStyle80"/>
          <w:b w:val="0"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Style w:val="FontStyle80"/>
          <w:b w:val="0"/>
          <w:sz w:val="24"/>
          <w:szCs w:val="24"/>
        </w:rPr>
        <w:t xml:space="preserve">          </w:t>
      </w:r>
      <w:r w:rsidRPr="00081DC8">
        <w:rPr>
          <w:rStyle w:val="FontStyle80"/>
          <w:b w:val="0"/>
          <w:sz w:val="24"/>
          <w:szCs w:val="24"/>
        </w:rPr>
        <w:t xml:space="preserve"> </w:t>
      </w:r>
      <w:r w:rsidRPr="00AC1757">
        <w:rPr>
          <w:rStyle w:val="FontStyle80"/>
          <w:sz w:val="24"/>
          <w:szCs w:val="24"/>
        </w:rPr>
        <w:t>Приложение  2</w:t>
      </w:r>
    </w:p>
    <w:p w:rsidR="00AC1757" w:rsidRPr="00AC1757" w:rsidRDefault="00AC1757" w:rsidP="00AC1757">
      <w:pPr>
        <w:pStyle w:val="Style15"/>
        <w:widowControl/>
        <w:jc w:val="center"/>
        <w:rPr>
          <w:rStyle w:val="FontStyle82"/>
          <w:sz w:val="24"/>
          <w:szCs w:val="24"/>
        </w:rPr>
      </w:pPr>
      <w:r w:rsidRPr="00AC1757">
        <w:rPr>
          <w:rStyle w:val="FontStyle82"/>
          <w:sz w:val="24"/>
          <w:szCs w:val="24"/>
        </w:rPr>
        <w:t>Образец плана-конспекта открытого занятия</w:t>
      </w:r>
    </w:p>
    <w:p w:rsidR="00AC1757" w:rsidRPr="00AC1757" w:rsidRDefault="00AC1757" w:rsidP="00AC1757">
      <w:pPr>
        <w:pStyle w:val="Style15"/>
        <w:widowControl/>
        <w:jc w:val="center"/>
        <w:rPr>
          <w:rStyle w:val="FontStyle82"/>
          <w:sz w:val="24"/>
          <w:szCs w:val="24"/>
        </w:rPr>
      </w:pPr>
      <w:r w:rsidRPr="00AC1757">
        <w:rPr>
          <w:rStyle w:val="FontStyle82"/>
          <w:sz w:val="24"/>
          <w:szCs w:val="24"/>
        </w:rPr>
        <w:t xml:space="preserve">в системе </w:t>
      </w:r>
      <w:proofErr w:type="gramStart"/>
      <w:r w:rsidRPr="00AC1757">
        <w:rPr>
          <w:rStyle w:val="FontStyle82"/>
          <w:sz w:val="24"/>
          <w:szCs w:val="24"/>
        </w:rPr>
        <w:t>ДО</w:t>
      </w:r>
      <w:proofErr w:type="gramEnd"/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  <w:r w:rsidRPr="00AC1757">
        <w:rPr>
          <w:rStyle w:val="FontStyle82"/>
          <w:sz w:val="24"/>
          <w:szCs w:val="24"/>
        </w:rPr>
        <w:t>Педагога дополнительного образования____________________________________</w:t>
      </w: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  <w:r w:rsidRPr="00AC1757">
        <w:rPr>
          <w:rStyle w:val="FontStyle82"/>
          <w:sz w:val="24"/>
          <w:szCs w:val="24"/>
        </w:rPr>
        <w:t>Творческое объединение_________________________________________________</w:t>
      </w: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  <w:r w:rsidRPr="00AC1757">
        <w:rPr>
          <w:rStyle w:val="FontStyle82"/>
          <w:sz w:val="24"/>
          <w:szCs w:val="24"/>
        </w:rPr>
        <w:t>Учебная группа____________________</w:t>
      </w:r>
      <w:proofErr w:type="gramStart"/>
      <w:r w:rsidRPr="00AC1757">
        <w:rPr>
          <w:rStyle w:val="FontStyle82"/>
          <w:sz w:val="24"/>
          <w:szCs w:val="24"/>
        </w:rPr>
        <w:t xml:space="preserve"> ,</w:t>
      </w:r>
      <w:proofErr w:type="gramEnd"/>
      <w:r w:rsidRPr="00AC1757">
        <w:rPr>
          <w:rStyle w:val="FontStyle82"/>
          <w:sz w:val="24"/>
          <w:szCs w:val="24"/>
        </w:rPr>
        <w:t xml:space="preserve"> год обучения________________________</w:t>
      </w:r>
    </w:p>
    <w:p w:rsidR="00AC1757" w:rsidRPr="00AC1757" w:rsidRDefault="00AC1757" w:rsidP="00AC1757">
      <w:pPr>
        <w:pStyle w:val="Style15"/>
        <w:widowControl/>
        <w:rPr>
          <w:rStyle w:val="FontStyle82"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tabs>
          <w:tab w:val="left" w:leader="underscore" w:pos="8486"/>
        </w:tabs>
        <w:spacing w:line="240" w:lineRule="auto"/>
        <w:jc w:val="both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Тема: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2"/>
        <w:widowControl/>
        <w:tabs>
          <w:tab w:val="left" w:leader="underscore" w:pos="8486"/>
        </w:tabs>
        <w:spacing w:line="240" w:lineRule="auto"/>
        <w:jc w:val="both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tabs>
          <w:tab w:val="left" w:leader="underscore" w:pos="8491"/>
        </w:tabs>
        <w:spacing w:line="240" w:lineRule="auto"/>
        <w:jc w:val="both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Цель:_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2"/>
        <w:widowControl/>
        <w:tabs>
          <w:tab w:val="left" w:leader="underscore" w:pos="8491"/>
        </w:tabs>
        <w:spacing w:line="240" w:lineRule="auto"/>
        <w:jc w:val="both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tabs>
          <w:tab w:val="left" w:leader="underscore" w:pos="8491"/>
        </w:tabs>
        <w:spacing w:line="240" w:lineRule="auto"/>
        <w:jc w:val="both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Задачи:</w:t>
      </w:r>
    </w:p>
    <w:p w:rsidR="00AC1757" w:rsidRPr="00AC1757" w:rsidRDefault="00AC1757" w:rsidP="00AC1757">
      <w:pPr>
        <w:pStyle w:val="Style2"/>
        <w:widowControl/>
        <w:spacing w:line="240" w:lineRule="auto"/>
        <w:ind w:left="360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I.      Образовательные</w:t>
      </w:r>
    </w:p>
    <w:p w:rsidR="00AC1757" w:rsidRPr="00AC1757" w:rsidRDefault="00AC1757" w:rsidP="00AC1757">
      <w:pPr>
        <w:pStyle w:val="Style17"/>
        <w:widowControl/>
        <w:numPr>
          <w:ilvl w:val="0"/>
          <w:numId w:val="4"/>
        </w:numPr>
        <w:tabs>
          <w:tab w:val="left" w:leader="underscore" w:pos="8491"/>
        </w:tabs>
        <w:ind w:left="350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17"/>
        <w:widowControl/>
        <w:numPr>
          <w:ilvl w:val="0"/>
          <w:numId w:val="4"/>
        </w:numPr>
        <w:tabs>
          <w:tab w:val="left" w:leader="underscore" w:pos="8491"/>
        </w:tabs>
        <w:ind w:left="350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17"/>
        <w:widowControl/>
        <w:numPr>
          <w:ilvl w:val="0"/>
          <w:numId w:val="4"/>
        </w:numPr>
        <w:tabs>
          <w:tab w:val="left" w:leader="underscore" w:pos="8491"/>
        </w:tabs>
        <w:ind w:left="350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   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     ІІ.     Развивающие</w:t>
      </w:r>
    </w:p>
    <w:p w:rsidR="00AC1757" w:rsidRPr="00AC1757" w:rsidRDefault="00AC1757" w:rsidP="00AC1757">
      <w:pPr>
        <w:pStyle w:val="Style2"/>
        <w:widowControl/>
        <w:tabs>
          <w:tab w:val="left" w:leader="underscore" w:pos="8491"/>
        </w:tabs>
        <w:spacing w:line="240" w:lineRule="auto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     1. </w:t>
      </w:r>
    </w:p>
    <w:p w:rsidR="00AC1757" w:rsidRPr="00AC1757" w:rsidRDefault="00AC1757" w:rsidP="00AC1757">
      <w:pPr>
        <w:pStyle w:val="Style2"/>
        <w:widowControl/>
        <w:tabs>
          <w:tab w:val="left" w:leader="underscore" w:pos="8491"/>
        </w:tabs>
        <w:spacing w:line="240" w:lineRule="auto"/>
        <w:ind w:left="346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2.</w:t>
      </w:r>
    </w:p>
    <w:p w:rsidR="00AC1757" w:rsidRPr="00AC1757" w:rsidRDefault="00AC1757" w:rsidP="00AC1757">
      <w:pPr>
        <w:pStyle w:val="Style2"/>
        <w:widowControl/>
        <w:tabs>
          <w:tab w:val="left" w:leader="underscore" w:pos="6576"/>
        </w:tabs>
        <w:spacing w:line="240" w:lineRule="auto"/>
        <w:ind w:left="350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3. </w:t>
      </w: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III.    Воспитательные</w:t>
      </w: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1.</w:t>
      </w: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2.</w:t>
      </w: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3.</w:t>
      </w: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Оборудование занятия:</w:t>
      </w:r>
    </w:p>
    <w:p w:rsidR="00AC1757" w:rsidRPr="00AC1757" w:rsidRDefault="00AC1757" w:rsidP="00AC1757">
      <w:pPr>
        <w:pStyle w:val="Style2"/>
        <w:widowControl/>
        <w:spacing w:line="240" w:lineRule="auto"/>
        <w:ind w:left="341"/>
        <w:jc w:val="left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2"/>
        <w:widowControl/>
        <w:spacing w:line="240" w:lineRule="auto"/>
        <w:ind w:left="336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I.      Дидактический материал для педагога:</w:t>
      </w:r>
    </w:p>
    <w:p w:rsidR="00AC1757" w:rsidRPr="00AC1757" w:rsidRDefault="00AC1757" w:rsidP="00AC1757">
      <w:pPr>
        <w:pStyle w:val="Style17"/>
        <w:widowControl/>
        <w:numPr>
          <w:ilvl w:val="0"/>
          <w:numId w:val="5"/>
        </w:numPr>
        <w:tabs>
          <w:tab w:val="left" w:leader="underscore" w:pos="8491"/>
        </w:tabs>
        <w:ind w:left="31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17"/>
        <w:widowControl/>
        <w:numPr>
          <w:ilvl w:val="0"/>
          <w:numId w:val="5"/>
        </w:numPr>
        <w:tabs>
          <w:tab w:val="left" w:leader="underscore" w:pos="8491"/>
        </w:tabs>
        <w:ind w:left="31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17"/>
        <w:widowControl/>
        <w:tabs>
          <w:tab w:val="left" w:leader="underscore" w:pos="6974"/>
        </w:tabs>
        <w:ind w:left="31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3. </w:t>
      </w:r>
    </w:p>
    <w:p w:rsidR="00AC1757" w:rsidRPr="00AC1757" w:rsidRDefault="00AC1757" w:rsidP="00AC1757">
      <w:pPr>
        <w:pStyle w:val="Style17"/>
        <w:widowControl/>
        <w:tabs>
          <w:tab w:val="left" w:leader="underscore" w:pos="8491"/>
        </w:tabs>
        <w:ind w:left="31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4.</w:t>
      </w:r>
    </w:p>
    <w:p w:rsidR="00AC1757" w:rsidRPr="00AC1757" w:rsidRDefault="00AC1757" w:rsidP="00AC1757">
      <w:pPr>
        <w:pStyle w:val="Style17"/>
        <w:widowControl/>
        <w:tabs>
          <w:tab w:val="left" w:leader="underscore" w:pos="8491"/>
        </w:tabs>
        <w:ind w:left="31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5.</w:t>
      </w:r>
    </w:p>
    <w:p w:rsidR="00AC1757" w:rsidRPr="00AC1757" w:rsidRDefault="00AC1757" w:rsidP="00AC1757">
      <w:pPr>
        <w:pStyle w:val="Style17"/>
        <w:widowControl/>
        <w:tabs>
          <w:tab w:val="left" w:leader="underscore" w:pos="8491"/>
        </w:tabs>
        <w:ind w:left="31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6. </w:t>
      </w:r>
    </w:p>
    <w:p w:rsidR="00AC1757" w:rsidRPr="00AC1757" w:rsidRDefault="00AC1757" w:rsidP="00AC1757">
      <w:pPr>
        <w:pStyle w:val="Style2"/>
        <w:widowControl/>
        <w:spacing w:line="240" w:lineRule="auto"/>
        <w:ind w:left="317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ІІ.     Дидактический материал для воспитанников:</w:t>
      </w:r>
    </w:p>
    <w:p w:rsidR="00AC1757" w:rsidRPr="00AC1757" w:rsidRDefault="00AC1757" w:rsidP="00AC1757">
      <w:pPr>
        <w:pStyle w:val="Style17"/>
        <w:widowControl/>
        <w:numPr>
          <w:ilvl w:val="0"/>
          <w:numId w:val="6"/>
        </w:numPr>
        <w:tabs>
          <w:tab w:val="left" w:leader="underscore" w:pos="8491"/>
        </w:tabs>
        <w:ind w:left="30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17"/>
        <w:widowControl/>
        <w:numPr>
          <w:ilvl w:val="0"/>
          <w:numId w:val="6"/>
        </w:numPr>
        <w:tabs>
          <w:tab w:val="left" w:leader="underscore" w:pos="8491"/>
        </w:tabs>
        <w:ind w:left="307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</w:t>
      </w:r>
      <w:r w:rsidRPr="00AC1757">
        <w:rPr>
          <w:rStyle w:val="FontStyle78"/>
          <w:b/>
          <w:sz w:val="24"/>
          <w:szCs w:val="24"/>
        </w:rPr>
        <w:tab/>
      </w:r>
    </w:p>
    <w:p w:rsidR="00AC1757" w:rsidRPr="00AC1757" w:rsidRDefault="00AC1757" w:rsidP="00AC1757">
      <w:pPr>
        <w:pStyle w:val="Style17"/>
        <w:widowControl/>
        <w:numPr>
          <w:ilvl w:val="0"/>
          <w:numId w:val="6"/>
        </w:numPr>
        <w:tabs>
          <w:tab w:val="left" w:leader="underscore" w:pos="8491"/>
        </w:tabs>
        <w:ind w:left="307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17"/>
        <w:widowControl/>
        <w:numPr>
          <w:ilvl w:val="0"/>
          <w:numId w:val="6"/>
        </w:numPr>
        <w:tabs>
          <w:tab w:val="left" w:leader="underscore" w:pos="8491"/>
        </w:tabs>
        <w:ind w:left="307"/>
        <w:rPr>
          <w:rStyle w:val="FontStyle78"/>
          <w:b/>
          <w:sz w:val="24"/>
          <w:szCs w:val="24"/>
        </w:rPr>
      </w:pPr>
    </w:p>
    <w:p w:rsidR="00AC1757" w:rsidRPr="00AC1757" w:rsidRDefault="00AC1757" w:rsidP="00AC1757">
      <w:pPr>
        <w:pStyle w:val="Style17"/>
        <w:widowControl/>
        <w:tabs>
          <w:tab w:val="left" w:leader="underscore" w:pos="8491"/>
        </w:tabs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    5.</w:t>
      </w:r>
    </w:p>
    <w:p w:rsidR="00AC1757" w:rsidRPr="00AC1757" w:rsidRDefault="00AC1757" w:rsidP="00AC1757">
      <w:pPr>
        <w:pStyle w:val="Style17"/>
        <w:widowControl/>
        <w:tabs>
          <w:tab w:val="left" w:leader="underscore" w:pos="8491"/>
        </w:tabs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 xml:space="preserve">     6.</w:t>
      </w:r>
    </w:p>
    <w:p w:rsidR="00AC1757" w:rsidRPr="00AC1757" w:rsidRDefault="00AC1757" w:rsidP="00AC1757">
      <w:pPr>
        <w:pStyle w:val="Style2"/>
        <w:widowControl/>
        <w:spacing w:line="240" w:lineRule="auto"/>
        <w:ind w:left="307"/>
        <w:jc w:val="left"/>
        <w:rPr>
          <w:rStyle w:val="FontStyle78"/>
          <w:b/>
          <w:sz w:val="24"/>
          <w:szCs w:val="24"/>
        </w:rPr>
      </w:pPr>
      <w:r w:rsidRPr="00AC1757">
        <w:rPr>
          <w:rStyle w:val="FontStyle78"/>
          <w:b/>
          <w:sz w:val="24"/>
          <w:szCs w:val="24"/>
        </w:rPr>
        <w:t>III.    Материально техническое оснащение занятия: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  <w:r w:rsidRPr="00AC1757">
        <w:rPr>
          <w:b/>
        </w:rPr>
        <w:t xml:space="preserve">     1.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  <w:r w:rsidRPr="00AC1757">
        <w:rPr>
          <w:b/>
        </w:rPr>
        <w:t xml:space="preserve">     2. 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rStyle w:val="FontStyle81"/>
          <w:b/>
        </w:rPr>
      </w:pPr>
      <w:r w:rsidRPr="00AC1757">
        <w:rPr>
          <w:b/>
        </w:rPr>
        <w:t xml:space="preserve">   </w:t>
      </w:r>
    </w:p>
    <w:p w:rsidR="00AC1757" w:rsidRPr="00AC1757" w:rsidRDefault="00AC1757" w:rsidP="00AC1757">
      <w:pPr>
        <w:rPr>
          <w:b/>
        </w:rPr>
      </w:pPr>
    </w:p>
    <w:tbl>
      <w:tblPr>
        <w:tblW w:w="9742" w:type="dxa"/>
        <w:tblInd w:w="-68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44"/>
        <w:gridCol w:w="6732"/>
        <w:gridCol w:w="1566"/>
      </w:tblGrid>
      <w:tr w:rsidR="00AC1757" w:rsidRPr="00AC1757" w:rsidTr="00AA24E1">
        <w:trPr>
          <w:trHeight w:val="603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0"/>
              <w:widowControl/>
              <w:jc w:val="center"/>
              <w:rPr>
                <w:rStyle w:val="FontStyle115"/>
              </w:rPr>
            </w:pPr>
            <w:proofErr w:type="gramStart"/>
            <w:r w:rsidRPr="00AC1757">
              <w:rPr>
                <w:rStyle w:val="FontStyle110"/>
              </w:rPr>
              <w:t>п</w:t>
            </w:r>
            <w:r w:rsidRPr="00AC1757">
              <w:rPr>
                <w:rStyle w:val="FontStyle115"/>
              </w:rPr>
              <w:t>(</w:t>
            </w:r>
            <w:proofErr w:type="gramEnd"/>
            <w:r w:rsidRPr="00AC1757">
              <w:rPr>
                <w:rStyle w:val="FontStyle115"/>
              </w:rPr>
              <w:t>педагог)</w:t>
            </w:r>
          </w:p>
          <w:p w:rsidR="00AC1757" w:rsidRPr="00AC1757" w:rsidRDefault="00AC1757" w:rsidP="00AA24E1">
            <w:pPr>
              <w:pStyle w:val="Style10"/>
              <w:widowControl/>
              <w:jc w:val="center"/>
              <w:rPr>
                <w:rStyle w:val="FontStyle115"/>
              </w:rPr>
            </w:pPr>
            <w:proofErr w:type="gramStart"/>
            <w:r w:rsidRPr="00AC1757">
              <w:rPr>
                <w:rStyle w:val="FontStyle110"/>
              </w:rPr>
              <w:t>д</w:t>
            </w:r>
            <w:r w:rsidRPr="00AC1757">
              <w:rPr>
                <w:rStyle w:val="FontStyle115"/>
              </w:rPr>
              <w:t>(</w:t>
            </w:r>
            <w:proofErr w:type="gramEnd"/>
            <w:r w:rsidRPr="00AC1757">
              <w:rPr>
                <w:rStyle w:val="FontStyle115"/>
              </w:rPr>
              <w:t>дети)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right="1090" w:firstLine="0"/>
              <w:jc w:val="center"/>
              <w:rPr>
                <w:rStyle w:val="FontStyle83"/>
              </w:rPr>
            </w:pPr>
            <w:r w:rsidRPr="00AC1757">
              <w:rPr>
                <w:rStyle w:val="FontStyle83"/>
              </w:rPr>
              <w:t>Ход занятия</w:t>
            </w:r>
          </w:p>
          <w:p w:rsidR="00AC1757" w:rsidRPr="00AC1757" w:rsidRDefault="00AC1757" w:rsidP="00AA24E1">
            <w:pPr>
              <w:pStyle w:val="Style12"/>
              <w:widowControl/>
              <w:spacing w:line="240" w:lineRule="auto"/>
              <w:ind w:right="1090" w:firstLine="0"/>
              <w:jc w:val="center"/>
              <w:rPr>
                <w:rStyle w:val="FontStyle83"/>
              </w:rPr>
            </w:pPr>
            <w:r w:rsidRPr="00AC1757">
              <w:rPr>
                <w:rStyle w:val="FontStyle83"/>
              </w:rPr>
              <w:t>(слова, действия педагога и воспитанников)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</w:p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center"/>
              <w:rPr>
                <w:rStyle w:val="FontStyle83"/>
              </w:rPr>
            </w:pPr>
            <w:r w:rsidRPr="00AC1757">
              <w:rPr>
                <w:rStyle w:val="FontStyle83"/>
              </w:rPr>
              <w:t>Время</w:t>
            </w:r>
          </w:p>
        </w:tc>
      </w:tr>
      <w:tr w:rsidR="00AC1757" w:rsidRPr="00AC1757" w:rsidTr="00AA24E1">
        <w:trPr>
          <w:trHeight w:val="392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331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I этап. Организационный момент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2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92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322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II этап. Введение в тему занятия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3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92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317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III этап. Объяснение темы занятия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8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64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307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IV этап. Практическая работа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15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92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302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;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V этап. Физ. минутка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3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92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298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VI этап. Практическая работа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10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64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288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VII этап. Подведение итогов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2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392"/>
        </w:trPr>
        <w:tc>
          <w:tcPr>
            <w:tcW w:w="14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4"/>
              <w:widowControl/>
              <w:spacing w:line="240" w:lineRule="auto"/>
              <w:ind w:left="283"/>
              <w:rPr>
                <w:rStyle w:val="FontStyle115"/>
              </w:rPr>
            </w:pPr>
            <w:proofErr w:type="gramStart"/>
            <w:r w:rsidRPr="00AC1757">
              <w:rPr>
                <w:rStyle w:val="FontStyle83"/>
              </w:rPr>
              <w:t>П</w:t>
            </w:r>
            <w:proofErr w:type="gramEnd"/>
            <w:r w:rsidRPr="00AC1757">
              <w:rPr>
                <w:rStyle w:val="FontStyle83"/>
              </w:rPr>
              <w:t xml:space="preserve">: </w:t>
            </w:r>
            <w:r w:rsidRPr="00AC1757">
              <w:rPr>
                <w:rStyle w:val="FontStyle115"/>
              </w:rPr>
              <w:t>Д:</w:t>
            </w: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VIII этап. Организационный конец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2 мин.</w:t>
            </w:r>
          </w:p>
        </w:tc>
      </w:tr>
      <w:tr w:rsidR="00AC1757" w:rsidRPr="00AC1757" w:rsidTr="00AA24E1">
        <w:trPr>
          <w:trHeight w:val="203"/>
        </w:trPr>
        <w:tc>
          <w:tcPr>
            <w:tcW w:w="14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  <w:p w:rsidR="00AC1757" w:rsidRPr="00AC1757" w:rsidRDefault="00AC1757" w:rsidP="00AA24E1">
            <w:pPr>
              <w:rPr>
                <w:rStyle w:val="FontStyle83"/>
                <w:sz w:val="24"/>
                <w:szCs w:val="24"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205"/>
        </w:trPr>
        <w:tc>
          <w:tcPr>
            <w:tcW w:w="14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rPr>
                <w:b/>
              </w:rPr>
            </w:pPr>
          </w:p>
          <w:p w:rsidR="00AC1757" w:rsidRPr="00AC1757" w:rsidRDefault="00AC1757" w:rsidP="00AA24E1">
            <w:pPr>
              <w:rPr>
                <w:b/>
              </w:rPr>
            </w:pPr>
          </w:p>
        </w:tc>
        <w:tc>
          <w:tcPr>
            <w:tcW w:w="6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  <w:tc>
          <w:tcPr>
            <w:tcW w:w="1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  <w:p w:rsidR="00AC1757" w:rsidRPr="00AC1757" w:rsidRDefault="00AC1757" w:rsidP="00AA24E1">
            <w:pPr>
              <w:pStyle w:val="Style9"/>
              <w:widowControl/>
              <w:rPr>
                <w:b/>
              </w:rPr>
            </w:pPr>
          </w:p>
        </w:tc>
      </w:tr>
      <w:tr w:rsidR="00AC1757" w:rsidRPr="00AC1757" w:rsidTr="00AA24E1">
        <w:trPr>
          <w:trHeight w:val="65"/>
        </w:trPr>
        <w:tc>
          <w:tcPr>
            <w:tcW w:w="8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left="7085" w:firstLine="0"/>
              <w:rPr>
                <w:rStyle w:val="FontStyle83"/>
              </w:rPr>
            </w:pPr>
            <w:r w:rsidRPr="00AC1757">
              <w:rPr>
                <w:rStyle w:val="FontStyle83"/>
              </w:rPr>
              <w:t>Всего:</w:t>
            </w:r>
          </w:p>
        </w:tc>
        <w:tc>
          <w:tcPr>
            <w:tcW w:w="1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AC1757" w:rsidRDefault="00AC1757" w:rsidP="00AA24E1">
            <w:pPr>
              <w:pStyle w:val="Style12"/>
              <w:widowControl/>
              <w:spacing w:line="240" w:lineRule="auto"/>
              <w:ind w:firstLine="0"/>
              <w:jc w:val="right"/>
              <w:rPr>
                <w:rStyle w:val="FontStyle83"/>
              </w:rPr>
            </w:pPr>
            <w:r w:rsidRPr="00AC1757">
              <w:rPr>
                <w:rStyle w:val="FontStyle83"/>
              </w:rPr>
              <w:t>45 мин.</w:t>
            </w:r>
          </w:p>
        </w:tc>
      </w:tr>
    </w:tbl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  <w:r w:rsidRPr="00AC1757">
        <w:rPr>
          <w:b/>
        </w:rPr>
        <w:t>Дата____________________________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  <w:r w:rsidRPr="00AC1757">
        <w:rPr>
          <w:b/>
        </w:rPr>
        <w:t>Педагог дополнительного образования:</w:t>
      </w: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</w:p>
    <w:p w:rsidR="00AC1757" w:rsidRPr="00AC1757" w:rsidRDefault="00AC1757" w:rsidP="00AC1757">
      <w:pPr>
        <w:pStyle w:val="Style2"/>
        <w:widowControl/>
        <w:spacing w:line="240" w:lineRule="auto"/>
        <w:jc w:val="left"/>
        <w:rPr>
          <w:b/>
        </w:rPr>
      </w:pPr>
      <w:r w:rsidRPr="00AC1757">
        <w:rPr>
          <w:b/>
        </w:rPr>
        <w:t>Ф.И.О.___________________________________________   Подпись</w:t>
      </w:r>
    </w:p>
    <w:p w:rsidR="00AC1757" w:rsidRDefault="00AC1757" w:rsidP="00AC1757">
      <w:pPr>
        <w:pStyle w:val="Style2"/>
        <w:widowControl/>
        <w:spacing w:line="240" w:lineRule="exact"/>
        <w:jc w:val="left"/>
      </w:pPr>
    </w:p>
    <w:p w:rsidR="00AC1757" w:rsidRPr="003320B3" w:rsidRDefault="00AC1757" w:rsidP="00AC1757">
      <w:pPr>
        <w:pStyle w:val="Style33"/>
        <w:widowControl/>
        <w:spacing w:before="72" w:line="322" w:lineRule="exact"/>
        <w:ind w:left="1910" w:right="1766" w:hanging="77"/>
        <w:jc w:val="center"/>
        <w:rPr>
          <w:rStyle w:val="FontStyle88"/>
        </w:rPr>
      </w:pPr>
      <w:r w:rsidRPr="003320B3">
        <w:rPr>
          <w:rStyle w:val="FontStyle88"/>
        </w:rPr>
        <w:t xml:space="preserve">Схема </w:t>
      </w:r>
      <w:proofErr w:type="spellStart"/>
      <w:r w:rsidRPr="003320B3">
        <w:rPr>
          <w:rStyle w:val="FontStyle88"/>
        </w:rPr>
        <w:t>частно</w:t>
      </w:r>
      <w:proofErr w:type="spellEnd"/>
      <w:r w:rsidRPr="003320B3">
        <w:rPr>
          <w:rStyle w:val="FontStyle88"/>
        </w:rPr>
        <w:t xml:space="preserve"> - </w:t>
      </w:r>
      <w:proofErr w:type="gramStart"/>
      <w:r w:rsidRPr="003320B3">
        <w:rPr>
          <w:rStyle w:val="FontStyle88"/>
        </w:rPr>
        <w:t>методического анализа</w:t>
      </w:r>
      <w:proofErr w:type="gramEnd"/>
      <w:r w:rsidRPr="003320B3">
        <w:rPr>
          <w:rStyle w:val="FontStyle88"/>
        </w:rPr>
        <w:t xml:space="preserve"> занятия в системе дополнительного образования детей</w:t>
      </w:r>
    </w:p>
    <w:p w:rsidR="00AC1757" w:rsidRPr="007D3244" w:rsidRDefault="00AC1757" w:rsidP="00AC1757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2"/>
        <w:gridCol w:w="5400"/>
        <w:gridCol w:w="1234"/>
        <w:gridCol w:w="1195"/>
        <w:gridCol w:w="1094"/>
      </w:tblGrid>
      <w:tr w:rsidR="00AC1757" w:rsidRPr="007D3244" w:rsidTr="00AA24E1">
        <w:tc>
          <w:tcPr>
            <w:tcW w:w="67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spacing w:line="312" w:lineRule="exact"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 xml:space="preserve">№ </w:t>
            </w:r>
            <w:proofErr w:type="gramStart"/>
            <w:r w:rsidRPr="007D3244">
              <w:rPr>
                <w:rStyle w:val="FontStyle78"/>
                <w:sz w:val="24"/>
                <w:szCs w:val="24"/>
              </w:rPr>
              <w:t>п</w:t>
            </w:r>
            <w:proofErr w:type="gramEnd"/>
            <w:r w:rsidRPr="007D3244">
              <w:rPr>
                <w:rStyle w:val="FontStyle78"/>
                <w:sz w:val="24"/>
                <w:szCs w:val="24"/>
              </w:rPr>
              <w:t>/п</w:t>
            </w:r>
          </w:p>
        </w:tc>
        <w:tc>
          <w:tcPr>
            <w:tcW w:w="540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ind w:left="1454"/>
              <w:jc w:val="left"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Параметры анализа</w:t>
            </w:r>
          </w:p>
        </w:tc>
        <w:tc>
          <w:tcPr>
            <w:tcW w:w="35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ind w:left="768"/>
              <w:jc w:val="left"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Уровни оценок</w:t>
            </w:r>
          </w:p>
        </w:tc>
      </w:tr>
      <w:tr w:rsidR="00AC1757" w:rsidRPr="007D3244" w:rsidTr="00AA24E1">
        <w:tc>
          <w:tcPr>
            <w:tcW w:w="67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rPr>
                <w:rStyle w:val="FontStyle78"/>
                <w:sz w:val="24"/>
                <w:szCs w:val="24"/>
              </w:rPr>
            </w:pPr>
          </w:p>
          <w:p w:rsidR="00AC1757" w:rsidRPr="007D3244" w:rsidRDefault="00AC1757" w:rsidP="00AA24E1">
            <w:pPr>
              <w:rPr>
                <w:rStyle w:val="FontStyle78"/>
                <w:sz w:val="24"/>
                <w:szCs w:val="24"/>
              </w:rPr>
            </w:pPr>
          </w:p>
        </w:tc>
        <w:tc>
          <w:tcPr>
            <w:tcW w:w="54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rPr>
                <w:rStyle w:val="FontStyle78"/>
                <w:sz w:val="24"/>
                <w:szCs w:val="24"/>
              </w:rPr>
            </w:pPr>
          </w:p>
          <w:p w:rsidR="00AC1757" w:rsidRPr="007D3244" w:rsidRDefault="00AC1757" w:rsidP="00AA24E1">
            <w:pPr>
              <w:rPr>
                <w:rStyle w:val="FontStyle78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jc w:val="left"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высокий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jc w:val="left"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средний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jc w:val="left"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низкий</w:t>
            </w: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74" w:lineRule="exact"/>
              <w:ind w:firstLine="29"/>
              <w:rPr>
                <w:rStyle w:val="FontStyle83"/>
              </w:rPr>
            </w:pPr>
            <w:r w:rsidRPr="007D3244">
              <w:rPr>
                <w:rStyle w:val="FontStyle83"/>
              </w:rPr>
              <w:t>Краткая характеристика детского коллектива: способности и возможности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2.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83" w:lineRule="exact"/>
              <w:ind w:firstLine="34"/>
              <w:rPr>
                <w:rStyle w:val="FontStyle83"/>
              </w:rPr>
            </w:pPr>
            <w:r w:rsidRPr="007D3244">
              <w:rPr>
                <w:rStyle w:val="FontStyle83"/>
              </w:rPr>
              <w:t>Соответствие программного содержания возрасту детей, их потребностям, интересам и возможностям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3.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83" w:lineRule="exact"/>
              <w:ind w:firstLine="29"/>
              <w:rPr>
                <w:rStyle w:val="FontStyle83"/>
              </w:rPr>
            </w:pPr>
            <w:r w:rsidRPr="007D3244">
              <w:rPr>
                <w:rStyle w:val="FontStyle83"/>
              </w:rPr>
              <w:t>Этапы занятия, их четкая выраженность и взаимосвязь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47"/>
              <w:widowControl/>
              <w:ind w:left="826"/>
              <w:rPr>
                <w:rStyle w:val="FontStyle89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4.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69" w:lineRule="exact"/>
              <w:ind w:firstLine="19"/>
              <w:rPr>
                <w:rStyle w:val="FontStyle83"/>
              </w:rPr>
            </w:pPr>
            <w:r w:rsidRPr="007D3244">
              <w:rPr>
                <w:rStyle w:val="FontStyle83"/>
              </w:rPr>
              <w:t>соответствие применяемых методов цели занятия, их эффективность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5.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ind w:firstLine="14"/>
              <w:rPr>
                <w:rStyle w:val="FontStyle83"/>
              </w:rPr>
            </w:pPr>
            <w:r w:rsidRPr="007D3244">
              <w:rPr>
                <w:rStyle w:val="FontStyle83"/>
              </w:rPr>
              <w:t xml:space="preserve">Наличие приемов, обеспечивающих интеллекту </w:t>
            </w:r>
            <w:proofErr w:type="gramStart"/>
            <w:r w:rsidRPr="007D3244">
              <w:rPr>
                <w:rStyle w:val="FontStyle83"/>
              </w:rPr>
              <w:t>-</w:t>
            </w:r>
            <w:proofErr w:type="spellStart"/>
            <w:r w:rsidRPr="007D3244">
              <w:rPr>
                <w:rStyle w:val="FontStyle83"/>
              </w:rPr>
              <w:t>а</w:t>
            </w:r>
            <w:proofErr w:type="gramEnd"/>
            <w:r w:rsidRPr="007D3244">
              <w:rPr>
                <w:rStyle w:val="FontStyle83"/>
              </w:rPr>
              <w:t>льно</w:t>
            </w:r>
            <w:proofErr w:type="spellEnd"/>
            <w:r w:rsidRPr="007D3244">
              <w:rPr>
                <w:rStyle w:val="FontStyle83"/>
              </w:rPr>
              <w:t xml:space="preserve"> - познавательную активность ребенка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6.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83" w:lineRule="exact"/>
              <w:ind w:firstLine="5"/>
              <w:rPr>
                <w:rStyle w:val="FontStyle83"/>
              </w:rPr>
            </w:pPr>
            <w:r w:rsidRPr="007D3244">
              <w:rPr>
                <w:rStyle w:val="FontStyle83"/>
              </w:rPr>
              <w:t>Воспитательное, образовательное и развивающее значение занятия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7.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ind w:right="1128" w:firstLine="5"/>
              <w:rPr>
                <w:rStyle w:val="FontStyle83"/>
              </w:rPr>
            </w:pPr>
            <w:r w:rsidRPr="007D3244">
              <w:rPr>
                <w:rStyle w:val="FontStyle83"/>
              </w:rPr>
              <w:t>Качество работы, ее направленность на конкретный практический результат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8.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rPr>
                <w:rStyle w:val="FontStyle83"/>
              </w:rPr>
            </w:pPr>
            <w:r w:rsidRPr="007D3244">
              <w:rPr>
                <w:rStyle w:val="FontStyle83"/>
              </w:rPr>
              <w:t>Насыщенность образовательного процесса приемами управления концентрацией внимания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9.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59" w:lineRule="exact"/>
              <w:ind w:left="5" w:hanging="5"/>
              <w:rPr>
                <w:rStyle w:val="FontStyle83"/>
              </w:rPr>
            </w:pPr>
            <w:r w:rsidRPr="007D3244">
              <w:rPr>
                <w:rStyle w:val="FontStyle83"/>
              </w:rPr>
              <w:t>Приемы активизации самостоятельности детей, стимулирования их творческого мышления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46"/>
              <w:widowControl/>
              <w:ind w:left="734"/>
              <w:rPr>
                <w:rStyle w:val="FontStyle90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10.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74" w:lineRule="exact"/>
              <w:ind w:left="10" w:hanging="10"/>
              <w:rPr>
                <w:rStyle w:val="FontStyle83"/>
              </w:rPr>
            </w:pPr>
            <w:r w:rsidRPr="007D3244">
              <w:rPr>
                <w:rStyle w:val="FontStyle83"/>
              </w:rPr>
              <w:t>Доступность, логичность, эмоциональная выразительность речи педагога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11.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74" w:lineRule="exact"/>
              <w:ind w:left="10" w:hanging="10"/>
              <w:rPr>
                <w:rStyle w:val="FontStyle83"/>
              </w:rPr>
            </w:pPr>
            <w:r w:rsidRPr="007D3244">
              <w:rPr>
                <w:rStyle w:val="FontStyle83"/>
              </w:rPr>
              <w:t>Владение приемами подачи нового с опорой на уже имеющийся у детей познавательный опыт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12.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83" w:lineRule="exact"/>
              <w:ind w:left="10" w:hanging="10"/>
              <w:rPr>
                <w:rStyle w:val="FontStyle83"/>
              </w:rPr>
            </w:pPr>
            <w:r w:rsidRPr="007D3244">
              <w:rPr>
                <w:rStyle w:val="FontStyle83"/>
              </w:rPr>
              <w:t>Организованность детей в процессе обучения, их сотрудничество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13.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40" w:lineRule="auto"/>
              <w:rPr>
                <w:rStyle w:val="FontStyle83"/>
              </w:rPr>
            </w:pPr>
            <w:r w:rsidRPr="007D3244">
              <w:rPr>
                <w:rStyle w:val="FontStyle83"/>
              </w:rPr>
              <w:t>Способы индивидуализации и дифференциации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14.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69" w:lineRule="exact"/>
              <w:ind w:left="14" w:hanging="14"/>
              <w:rPr>
                <w:rStyle w:val="FontStyle83"/>
              </w:rPr>
            </w:pPr>
            <w:r w:rsidRPr="007D3244">
              <w:rPr>
                <w:rStyle w:val="FontStyle83"/>
              </w:rPr>
              <w:t>Эстетическая насыщенность занятия (способ подачи информации, внешний вид детей, их взаимоотношения, кабинет и другие)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15.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74" w:lineRule="exact"/>
              <w:ind w:left="24" w:right="1205" w:hanging="24"/>
              <w:rPr>
                <w:rStyle w:val="FontStyle83"/>
              </w:rPr>
            </w:pPr>
            <w:r w:rsidRPr="007D3244">
              <w:rPr>
                <w:rStyle w:val="FontStyle83"/>
              </w:rPr>
              <w:t>Разнообразие, качество, вариативность использования наглядных пособий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16.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spacing w:line="274" w:lineRule="exact"/>
              <w:ind w:left="24" w:hanging="24"/>
              <w:rPr>
                <w:rStyle w:val="FontStyle83"/>
              </w:rPr>
            </w:pPr>
            <w:r w:rsidRPr="007D3244">
              <w:rPr>
                <w:rStyle w:val="FontStyle83"/>
              </w:rPr>
              <w:t xml:space="preserve">Соответствие </w:t>
            </w:r>
            <w:proofErr w:type="spellStart"/>
            <w:r w:rsidRPr="007D3244">
              <w:rPr>
                <w:rStyle w:val="FontStyle83"/>
              </w:rPr>
              <w:t>воспитательно</w:t>
            </w:r>
            <w:proofErr w:type="spellEnd"/>
            <w:r w:rsidRPr="007D3244">
              <w:rPr>
                <w:rStyle w:val="FontStyle83"/>
              </w:rPr>
              <w:t xml:space="preserve"> - образовательного процесса гигиеническим требованиям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  <w:tr w:rsidR="00AC1757" w:rsidRPr="007D3244" w:rsidTr="00AA24E1"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2"/>
              <w:widowControl/>
              <w:rPr>
                <w:rStyle w:val="FontStyle78"/>
                <w:sz w:val="24"/>
                <w:szCs w:val="24"/>
              </w:rPr>
            </w:pPr>
            <w:r w:rsidRPr="007D3244">
              <w:rPr>
                <w:rStyle w:val="FontStyle78"/>
                <w:sz w:val="24"/>
                <w:szCs w:val="24"/>
              </w:rPr>
              <w:t>17.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23"/>
              <w:widowControl/>
              <w:ind w:left="19" w:hanging="19"/>
              <w:rPr>
                <w:rStyle w:val="FontStyle83"/>
              </w:rPr>
            </w:pPr>
            <w:r w:rsidRPr="007D3244">
              <w:rPr>
                <w:rStyle w:val="FontStyle83"/>
              </w:rPr>
              <w:t>Общая оценка результатов и эффективности занятия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757" w:rsidRPr="007D3244" w:rsidRDefault="00AC1757" w:rsidP="00AA24E1">
            <w:pPr>
              <w:pStyle w:val="Style9"/>
              <w:widowControl/>
            </w:pPr>
          </w:p>
        </w:tc>
      </w:tr>
    </w:tbl>
    <w:p w:rsid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Default="00AC1757" w:rsidP="00AC1757">
      <w:pPr>
        <w:tabs>
          <w:tab w:val="left" w:pos="5925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</w:t>
      </w:r>
    </w:p>
    <w:p w:rsidR="00AC1757" w:rsidRDefault="00AC1757" w:rsidP="00AC1757">
      <w:pPr>
        <w:tabs>
          <w:tab w:val="left" w:pos="5925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:rsidR="00AC1757" w:rsidRDefault="00AC1757" w:rsidP="00AC1757">
      <w:pPr>
        <w:tabs>
          <w:tab w:val="left" w:pos="5925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tabs>
          <w:tab w:val="left" w:pos="5925"/>
        </w:tabs>
        <w:spacing w:line="360" w:lineRule="auto"/>
        <w:jc w:val="right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Приложение  5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                                                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Игры и упражнения по формированию коммуникативных способностей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Обучающихся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widowControl w:val="0"/>
        <w:suppressAutoHyphens/>
        <w:autoSpaceDE w:val="0"/>
        <w:ind w:firstLine="36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</w:t>
      </w:r>
      <w:r w:rsidRPr="00AC1757">
        <w:rPr>
          <w:rFonts w:ascii="Times New Roman" w:hAnsi="Times New Roman" w:cs="Times New Roman"/>
          <w:b/>
          <w:i/>
          <w:sz w:val="24"/>
          <w:u w:val="single"/>
        </w:rPr>
        <w:t>1.Создание условий для сплочения детского коллектива</w:t>
      </w:r>
      <w:r w:rsidRPr="00AC1757">
        <w:rPr>
          <w:rFonts w:ascii="Times New Roman" w:hAnsi="Times New Roman" w:cs="Times New Roman"/>
          <w:sz w:val="24"/>
        </w:rPr>
        <w:t>.</w:t>
      </w:r>
    </w:p>
    <w:p w:rsidR="00AC1757" w:rsidRPr="00AC1757" w:rsidRDefault="00AC1757" w:rsidP="00AC1757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b/>
          <w:i/>
          <w:iCs/>
          <w:sz w:val="24"/>
        </w:rPr>
      </w:pPr>
      <w:r w:rsidRPr="00AC1757">
        <w:rPr>
          <w:rFonts w:ascii="Times New Roman" w:hAnsi="Times New Roman" w:cs="Times New Roman"/>
          <w:b/>
          <w:i/>
          <w:iCs/>
          <w:sz w:val="24"/>
        </w:rPr>
        <w:t>«Угадай»!</w:t>
      </w: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Детям необходимо:</w:t>
      </w: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Угадать по голосу, кто позвал.</w:t>
      </w: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Угадать на ощупь кто из товарищей к тебе подошел.</w:t>
      </w: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- Угадать человека по рукопожатию.</w:t>
      </w: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i/>
          <w:iCs/>
          <w:sz w:val="24"/>
        </w:rPr>
      </w:pPr>
      <w:r w:rsidRPr="00AC1757">
        <w:rPr>
          <w:rFonts w:ascii="Times New Roman" w:hAnsi="Times New Roman" w:cs="Times New Roman"/>
          <w:i/>
          <w:iCs/>
          <w:sz w:val="24"/>
        </w:rPr>
        <w:t>«Одежда рассказывает»</w:t>
      </w:r>
    </w:p>
    <w:p w:rsidR="00AC1757" w:rsidRPr="00AC1757" w:rsidRDefault="00AC1757" w:rsidP="00AC1757">
      <w:pPr>
        <w:spacing w:before="100" w:beforeAutospacing="1" w:after="100" w:afterAutospacing="1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Выбираем вещи детей и предлагаем детям ответить на вопрос: как, глядя на вещь, мы можем охарактеризовать её владельца.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«Помоги другу»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Играют все дети группы. Они попали в болото. У каждо</w:t>
      </w:r>
      <w:r w:rsidRPr="00AC1757">
        <w:rPr>
          <w:rFonts w:ascii="Times New Roman" w:hAnsi="Times New Roman" w:cs="Times New Roman"/>
          <w:sz w:val="24"/>
        </w:rPr>
        <w:softHyphen/>
        <w:t>го по три дощечки (три листа бумаги). Выбраться из болота можно только па</w:t>
      </w:r>
      <w:r w:rsidRPr="00AC1757">
        <w:rPr>
          <w:rFonts w:ascii="Times New Roman" w:hAnsi="Times New Roman" w:cs="Times New Roman"/>
          <w:sz w:val="24"/>
        </w:rPr>
        <w:softHyphen/>
        <w:t>рами и только по дощечкам.</w:t>
      </w: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У одного из игроков сломались и по</w:t>
      </w:r>
      <w:r w:rsidRPr="00AC1757">
        <w:rPr>
          <w:rFonts w:ascii="Times New Roman" w:hAnsi="Times New Roman" w:cs="Times New Roman"/>
          <w:sz w:val="24"/>
        </w:rPr>
        <w:softHyphen/>
        <w:t>шли ко дну две дощечки. Чтобы он не утонул, ему надо помочь - это может сделать партнер (его «пара»).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 роли потерпевшего и спасающего должен побывать каждый ребенок.</w:t>
      </w: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proofErr w:type="gramStart"/>
      <w:r w:rsidRPr="00AC1757">
        <w:rPr>
          <w:rFonts w:ascii="Times New Roman" w:hAnsi="Times New Roman" w:cs="Times New Roman"/>
          <w:sz w:val="24"/>
        </w:rPr>
        <w:t>Оцениваются</w:t>
      </w:r>
      <w:proofErr w:type="gramEnd"/>
      <w:r w:rsidRPr="00AC1757">
        <w:rPr>
          <w:rFonts w:ascii="Times New Roman" w:hAnsi="Times New Roman" w:cs="Times New Roman"/>
          <w:sz w:val="24"/>
        </w:rPr>
        <w:t xml:space="preserve"> как готовность прийти на помощь, так и предложенные вари</w:t>
      </w:r>
      <w:r w:rsidRPr="00AC1757">
        <w:rPr>
          <w:rFonts w:ascii="Times New Roman" w:hAnsi="Times New Roman" w:cs="Times New Roman"/>
          <w:sz w:val="24"/>
        </w:rPr>
        <w:softHyphen/>
        <w:t>анты спасения.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 xml:space="preserve"> 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i/>
          <w:sz w:val="24"/>
        </w:rPr>
        <w:t xml:space="preserve"> </w:t>
      </w:r>
      <w:r w:rsidRPr="00AC1757">
        <w:rPr>
          <w:rFonts w:ascii="Times New Roman" w:hAnsi="Times New Roman" w:cs="Times New Roman"/>
          <w:b/>
          <w:i/>
          <w:sz w:val="24"/>
        </w:rPr>
        <w:t>«Зеркало»</w:t>
      </w:r>
    </w:p>
    <w:p w:rsidR="00AC1757" w:rsidRPr="00AC1757" w:rsidRDefault="00AC1757" w:rsidP="00AC1757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sz w:val="24"/>
        </w:rPr>
        <w:t>Один участник становится водящим. Все должны представить, что он пришел в магазин, где много зеркал. Он становится в центр, а другие дети, «зеркала», встают полукругом вокруг него. Входящий будет показывать разные движения, а «зеркала» тотчас же должны повторять эти движения.</w:t>
      </w:r>
      <w:r w:rsidRPr="00AC1757">
        <w:rPr>
          <w:rFonts w:ascii="Times New Roman" w:hAnsi="Times New Roman" w:cs="Times New Roman"/>
          <w:b/>
          <w:sz w:val="24"/>
        </w:rPr>
        <w:t xml:space="preserve"> 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2.Развитие  слухового  восприятия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«Глухой телефон»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С помощью считалки выбирается те</w:t>
      </w:r>
      <w:r w:rsidRPr="00AC1757">
        <w:rPr>
          <w:rFonts w:ascii="Times New Roman" w:hAnsi="Times New Roman" w:cs="Times New Roman"/>
          <w:sz w:val="24"/>
        </w:rPr>
        <w:softHyphen/>
        <w:t>лефонист. Он задумывает слово и пере</w:t>
      </w:r>
      <w:r w:rsidRPr="00AC1757">
        <w:rPr>
          <w:rFonts w:ascii="Times New Roman" w:hAnsi="Times New Roman" w:cs="Times New Roman"/>
          <w:sz w:val="24"/>
        </w:rPr>
        <w:softHyphen/>
        <w:t>дает его первому игроку (на ухо, шепо</w:t>
      </w:r>
      <w:r w:rsidRPr="00AC1757">
        <w:rPr>
          <w:rFonts w:ascii="Times New Roman" w:hAnsi="Times New Roman" w:cs="Times New Roman"/>
          <w:sz w:val="24"/>
        </w:rPr>
        <w:softHyphen/>
        <w:t>том), тот по цепочке следующему и т.д. Когда слово доходит до последнего игрока, телефони</w:t>
      </w:r>
      <w:proofErr w:type="gramStart"/>
      <w:r w:rsidRPr="00AC1757">
        <w:rPr>
          <w:rFonts w:ascii="Times New Roman" w:hAnsi="Times New Roman" w:cs="Times New Roman"/>
          <w:sz w:val="24"/>
        </w:rPr>
        <w:t>ст спр</w:t>
      </w:r>
      <w:proofErr w:type="gramEnd"/>
      <w:r w:rsidRPr="00AC1757">
        <w:rPr>
          <w:rFonts w:ascii="Times New Roman" w:hAnsi="Times New Roman" w:cs="Times New Roman"/>
          <w:sz w:val="24"/>
        </w:rPr>
        <w:t>ашивает его, какое слово он «получил по связи». Если слово названо неверно, телефонист проверя</w:t>
      </w:r>
      <w:r w:rsidRPr="00AC1757">
        <w:rPr>
          <w:rFonts w:ascii="Times New Roman" w:hAnsi="Times New Roman" w:cs="Times New Roman"/>
          <w:sz w:val="24"/>
        </w:rPr>
        <w:softHyphen/>
        <w:t>ет каждого игрока и устанавливает, где рушилась связь.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«Цепочка слов»</w:t>
      </w: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Выбирается водящий. Он придумывает и называет три-пять слов, потом указыва</w:t>
      </w:r>
      <w:r w:rsidRPr="00AC1757">
        <w:rPr>
          <w:rFonts w:ascii="Times New Roman" w:hAnsi="Times New Roman" w:cs="Times New Roman"/>
          <w:sz w:val="24"/>
        </w:rPr>
        <w:softHyphen/>
        <w:t>ет на любого игрока, который дол</w:t>
      </w:r>
      <w:r w:rsidRPr="00AC1757">
        <w:rPr>
          <w:rFonts w:ascii="Times New Roman" w:hAnsi="Times New Roman" w:cs="Times New Roman"/>
          <w:sz w:val="24"/>
        </w:rPr>
        <w:softHyphen/>
        <w:t>жен повторить слова в той же последо</w:t>
      </w:r>
      <w:r w:rsidRPr="00AC1757">
        <w:rPr>
          <w:rFonts w:ascii="Times New Roman" w:hAnsi="Times New Roman" w:cs="Times New Roman"/>
          <w:sz w:val="24"/>
        </w:rPr>
        <w:softHyphen/>
        <w:t>вательности. Если ребенок справляется с заданием, он становится водящим.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3.Развитие  умения активно слушать, определять эмоциональное состояние других людей, выражать свои чувства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u w:val="single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«Сказки наизнанку»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Кукольный или настольный театр по известной сказке.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Педагог предлагает детям придумать вариант сказки, где характеры героев изменены (например, колобок злой, а лиса добрая), и показать с помощью на</w:t>
      </w:r>
      <w:r w:rsidRPr="00AC1757">
        <w:rPr>
          <w:rFonts w:ascii="Times New Roman" w:hAnsi="Times New Roman" w:cs="Times New Roman"/>
          <w:sz w:val="24"/>
        </w:rPr>
        <w:softHyphen/>
        <w:t>стольного театра, что может произойти в такой сказке.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«Азбука настроений»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proofErr w:type="gramStart"/>
      <w:r w:rsidRPr="00AC1757">
        <w:rPr>
          <w:rFonts w:ascii="Times New Roman" w:hAnsi="Times New Roman" w:cs="Times New Roman"/>
          <w:sz w:val="24"/>
        </w:rPr>
        <w:t>Педагог  готовит шесть карточек, передающих разные настроения не</w:t>
      </w:r>
      <w:r w:rsidRPr="00AC1757">
        <w:rPr>
          <w:rFonts w:ascii="Times New Roman" w:hAnsi="Times New Roman" w:cs="Times New Roman"/>
          <w:sz w:val="24"/>
        </w:rPr>
        <w:softHyphen/>
        <w:t>скольких персонажей (кошка, попугай, мышка, мужчина, женщина и т.д.): ра</w:t>
      </w:r>
      <w:r w:rsidRPr="00AC1757">
        <w:rPr>
          <w:rFonts w:ascii="Times New Roman" w:hAnsi="Times New Roman" w:cs="Times New Roman"/>
          <w:sz w:val="24"/>
        </w:rPr>
        <w:softHyphen/>
        <w:t>дость, горе, испуг (страх), злость (агрес</w:t>
      </w:r>
      <w:r w:rsidRPr="00AC1757">
        <w:rPr>
          <w:rFonts w:ascii="Times New Roman" w:hAnsi="Times New Roman" w:cs="Times New Roman"/>
          <w:sz w:val="24"/>
        </w:rPr>
        <w:softHyphen/>
        <w:t>сия), самодовольство (гордость), недо</w:t>
      </w:r>
      <w:r w:rsidRPr="00AC1757">
        <w:rPr>
          <w:rFonts w:ascii="Times New Roman" w:hAnsi="Times New Roman" w:cs="Times New Roman"/>
          <w:sz w:val="24"/>
        </w:rPr>
        <w:softHyphen/>
        <w:t>вольство.</w:t>
      </w:r>
      <w:proofErr w:type="gramEnd"/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Детям предлагают выполнить такие задания, как «Определи настроение» (по карточкам); «Выбери героя» (с определенным настроением), расскажи, что с ним произошло, и объясни причину его эмоционального состояния.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«Пантомимические этюды»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Детям предлагают пройтись так, как ходит маленькая девочка, мальчик в хо</w:t>
      </w:r>
      <w:r w:rsidRPr="00AC1757">
        <w:rPr>
          <w:rFonts w:ascii="Times New Roman" w:hAnsi="Times New Roman" w:cs="Times New Roman"/>
          <w:sz w:val="24"/>
        </w:rPr>
        <w:softHyphen/>
        <w:t>рошем настроении, старик, ребенок, ко</w:t>
      </w:r>
      <w:r w:rsidRPr="00AC1757">
        <w:rPr>
          <w:rFonts w:ascii="Times New Roman" w:hAnsi="Times New Roman" w:cs="Times New Roman"/>
          <w:sz w:val="24"/>
        </w:rPr>
        <w:softHyphen/>
        <w:t>торый только учится ходить, уставший человек и другие.</w:t>
      </w: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4.Формирование умения  слышать, понимать и подчиняться правилам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</w:t>
      </w:r>
      <w:proofErr w:type="spellStart"/>
      <w:r w:rsidRPr="00AC1757">
        <w:rPr>
          <w:rFonts w:ascii="Times New Roman" w:hAnsi="Times New Roman" w:cs="Times New Roman"/>
          <w:b/>
          <w:i/>
          <w:sz w:val="24"/>
        </w:rPr>
        <w:t>Менялки</w:t>
      </w:r>
      <w:proofErr w:type="spellEnd"/>
      <w:r w:rsidRPr="00AC1757">
        <w:rPr>
          <w:rFonts w:ascii="Times New Roman" w:hAnsi="Times New Roman" w:cs="Times New Roman"/>
          <w:b/>
          <w:i/>
          <w:sz w:val="24"/>
        </w:rPr>
        <w:t>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Игра проводится в кругу. Участники выбирают водящего. Он встает и выно</w:t>
      </w:r>
      <w:r w:rsidRPr="00AC1757">
        <w:rPr>
          <w:rFonts w:ascii="Times New Roman" w:hAnsi="Times New Roman" w:cs="Times New Roman"/>
          <w:sz w:val="24"/>
        </w:rPr>
        <w:softHyphen/>
        <w:t>сит свой стул за круг - стульев стано</w:t>
      </w:r>
      <w:r w:rsidRPr="00AC1757">
        <w:rPr>
          <w:rFonts w:ascii="Times New Roman" w:hAnsi="Times New Roman" w:cs="Times New Roman"/>
          <w:sz w:val="24"/>
        </w:rPr>
        <w:softHyphen/>
        <w:t>вится на один меньше, чем играющих.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Педагог  говорит: «Меняются ме</w:t>
      </w:r>
      <w:r w:rsidRPr="00AC1757">
        <w:rPr>
          <w:rFonts w:ascii="Times New Roman" w:hAnsi="Times New Roman" w:cs="Times New Roman"/>
          <w:sz w:val="24"/>
        </w:rPr>
        <w:softHyphen/>
        <w:t>стами те, у кого... (светлые волосы, крас</w:t>
      </w:r>
      <w:r w:rsidRPr="00AC1757">
        <w:rPr>
          <w:rFonts w:ascii="Times New Roman" w:hAnsi="Times New Roman" w:cs="Times New Roman"/>
          <w:sz w:val="24"/>
        </w:rPr>
        <w:softHyphen/>
        <w:t>ные носочки, синие шорты, косички и т.д.)». После этого имеющие названный признак должны быстро встать и поме</w:t>
      </w:r>
      <w:r w:rsidRPr="00AC1757">
        <w:rPr>
          <w:rFonts w:ascii="Times New Roman" w:hAnsi="Times New Roman" w:cs="Times New Roman"/>
          <w:sz w:val="24"/>
        </w:rPr>
        <w:softHyphen/>
        <w:t>няться местами: водящий в это время старается занять освободившееся мес</w:t>
      </w:r>
      <w:r w:rsidRPr="00AC1757">
        <w:rPr>
          <w:rFonts w:ascii="Times New Roman" w:hAnsi="Times New Roman" w:cs="Times New Roman"/>
          <w:sz w:val="24"/>
        </w:rPr>
        <w:softHyphen/>
        <w:t>то. Игрок, оставшийся без стула, стано</w:t>
      </w:r>
      <w:r w:rsidRPr="00AC1757">
        <w:rPr>
          <w:rFonts w:ascii="Times New Roman" w:hAnsi="Times New Roman" w:cs="Times New Roman"/>
          <w:sz w:val="24"/>
        </w:rPr>
        <w:softHyphen/>
        <w:t>вится водящим.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5.Развитие умения задавать открытые и закрытые вопросы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«Почта»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Между участниками игры и водящим завязывается диалог.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Водящий. Динь, динь, динь!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Дети. Кто там?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Водящий. Почтальон.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Дети. Откуда?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Водящий. Из Рязани.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Дети. А что там делают?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Водящий. Танцуют (поют, смеются, плавают, летают) и </w:t>
      </w:r>
      <w:proofErr w:type="spellStart"/>
      <w:r w:rsidRPr="00AC1757">
        <w:rPr>
          <w:rFonts w:ascii="Times New Roman" w:hAnsi="Times New Roman" w:cs="Times New Roman"/>
          <w:sz w:val="24"/>
        </w:rPr>
        <w:t>тд</w:t>
      </w:r>
      <w:proofErr w:type="spellEnd"/>
      <w:r w:rsidRPr="00AC1757">
        <w:rPr>
          <w:rFonts w:ascii="Times New Roman" w:hAnsi="Times New Roman" w:cs="Times New Roman"/>
          <w:sz w:val="24"/>
        </w:rPr>
        <w:t>. (дети изобража</w:t>
      </w:r>
      <w:r w:rsidRPr="00AC1757">
        <w:rPr>
          <w:rFonts w:ascii="Times New Roman" w:hAnsi="Times New Roman" w:cs="Times New Roman"/>
          <w:sz w:val="24"/>
        </w:rPr>
        <w:softHyphen/>
        <w:t>ют действия, названные водящим).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«Угадай, что это?»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На столе стоит коробка, в которой лежит какой-нибудь предмет. Вызывают одного ребенка, он заглядывает в неё. Остальные дети задают ему вопро</w:t>
      </w:r>
      <w:r w:rsidRPr="00AC1757">
        <w:rPr>
          <w:rFonts w:ascii="Times New Roman" w:hAnsi="Times New Roman" w:cs="Times New Roman"/>
          <w:sz w:val="24"/>
        </w:rPr>
        <w:softHyphen/>
        <w:t>сы о цвете, форме, качестве, свойствах и т.д. этого предмета до тех пор, пока не угадают, что лежит в коробке.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Правило: на все вопросы ведущему надо отве</w:t>
      </w:r>
      <w:r w:rsidRPr="00AC1757">
        <w:rPr>
          <w:rFonts w:ascii="Times New Roman" w:hAnsi="Times New Roman" w:cs="Times New Roman"/>
          <w:sz w:val="24"/>
        </w:rPr>
        <w:softHyphen/>
        <w:t>чать только «Да» или «Нет».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6.Формирование умения  работать по инструкции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«Обыграй превращение»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Ведущий по кругу передает предметы (мяч, пирамидка, кубик и др.), называя их условными именами. Дети действуют с ними так, как если бы это были на</w:t>
      </w:r>
      <w:r w:rsidRPr="00AC1757">
        <w:rPr>
          <w:rFonts w:ascii="Times New Roman" w:hAnsi="Times New Roman" w:cs="Times New Roman"/>
          <w:sz w:val="24"/>
        </w:rPr>
        <w:softHyphen/>
        <w:t xml:space="preserve">званные взрослым объекты. Например, по кругу передают мячик. </w:t>
      </w:r>
      <w:proofErr w:type="gramStart"/>
      <w:r w:rsidRPr="00AC1757">
        <w:rPr>
          <w:rFonts w:ascii="Times New Roman" w:hAnsi="Times New Roman" w:cs="Times New Roman"/>
          <w:sz w:val="24"/>
        </w:rPr>
        <w:t>Ведущий на</w:t>
      </w:r>
      <w:r w:rsidRPr="00AC1757">
        <w:rPr>
          <w:rFonts w:ascii="Times New Roman" w:hAnsi="Times New Roman" w:cs="Times New Roman"/>
          <w:sz w:val="24"/>
        </w:rPr>
        <w:softHyphen/>
        <w:t>зывает его «яблоко» - дети «едят» его, «моют», «нюхают» и т.д.</w:t>
      </w:r>
      <w:proofErr w:type="gramEnd"/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«Найди предмет»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Педагог прячет условный пред</w:t>
      </w:r>
      <w:r w:rsidRPr="00AC1757">
        <w:rPr>
          <w:rFonts w:ascii="Times New Roman" w:hAnsi="Times New Roman" w:cs="Times New Roman"/>
          <w:sz w:val="24"/>
        </w:rPr>
        <w:softHyphen/>
        <w:t>мет (игрушка), а затем с помощью ко</w:t>
      </w:r>
      <w:r w:rsidRPr="00AC1757">
        <w:rPr>
          <w:rFonts w:ascii="Times New Roman" w:hAnsi="Times New Roman" w:cs="Times New Roman"/>
          <w:sz w:val="24"/>
        </w:rPr>
        <w:softHyphen/>
        <w:t>манд типа «Шаг вправо, два шага вперед, три влево» ведет игрока к цели, помогая ему словами «тепло», «горячо», «холод</w:t>
      </w:r>
      <w:r w:rsidRPr="00AC1757">
        <w:rPr>
          <w:rFonts w:ascii="Times New Roman" w:hAnsi="Times New Roman" w:cs="Times New Roman"/>
          <w:sz w:val="24"/>
        </w:rPr>
        <w:softHyphen/>
        <w:t>но». Когда дети научатся ориентиро</w:t>
      </w:r>
      <w:r w:rsidRPr="00AC1757">
        <w:rPr>
          <w:rFonts w:ascii="Times New Roman" w:hAnsi="Times New Roman" w:cs="Times New Roman"/>
          <w:sz w:val="24"/>
        </w:rPr>
        <w:softHyphen/>
        <w:t>ваться в пространстве по словесным указаниям взрослого, можно использо</w:t>
      </w:r>
      <w:r w:rsidRPr="00AC1757">
        <w:rPr>
          <w:rFonts w:ascii="Times New Roman" w:hAnsi="Times New Roman" w:cs="Times New Roman"/>
          <w:sz w:val="24"/>
        </w:rPr>
        <w:softHyphen/>
        <w:t>вать план-схему.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ind w:firstLine="709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7.Формирование умений совместно планировать действия, обсуждать их, договариваться друг с другом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ind w:firstLine="142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i/>
          <w:sz w:val="24"/>
        </w:rPr>
        <w:t xml:space="preserve">     </w:t>
      </w:r>
      <w:r w:rsidRPr="00AC1757">
        <w:rPr>
          <w:rFonts w:ascii="Times New Roman" w:hAnsi="Times New Roman" w:cs="Times New Roman"/>
          <w:b/>
          <w:i/>
          <w:sz w:val="24"/>
        </w:rPr>
        <w:t>«Неожиданные картинки»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Материалы: Каждому ребенку нужна бумага и восковые мелки.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  Дети садятся в один общий круг. Каждый берёт себе  по листу бумаги, начинает рисовать какую-нибудь картину (2-3 минуты.)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  По команде педагога  перестают рисовать и передают начатый рисунок своему соседу слева, который продолжает рисовать начатую им картину.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     Дайте детям возможность порисовать еще 2-3 минуты и попросите их снова передать свой рисунок соседу слева. </w:t>
      </w:r>
    </w:p>
    <w:p w:rsidR="00AC1757" w:rsidRPr="00AC1757" w:rsidRDefault="00AC1757" w:rsidP="00AC1757">
      <w:pPr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Вы можете оживить игру музыкальным сопровождением. Как только музыка останавливается, дети начинают меняться рисунками. В конце упражнения каждый ребенок получает ту картинку, которую он начал рисовать.</w:t>
      </w: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b/>
          <w:i/>
          <w:sz w:val="24"/>
          <w:u w:val="single"/>
        </w:rPr>
        <w:t>8. Формируем умение  перефразировать сказанное (сохранив главный смысл)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«Скажи по-другому»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Взрослый говорит: «У одного мальчи</w:t>
      </w:r>
      <w:r w:rsidRPr="00AC1757">
        <w:rPr>
          <w:rFonts w:ascii="Times New Roman" w:hAnsi="Times New Roman" w:cs="Times New Roman"/>
          <w:sz w:val="24"/>
        </w:rPr>
        <w:softHyphen/>
        <w:t xml:space="preserve">ка было плохое настроение. Какими словами можно про него сказать? Какой мальчик? (Печальный, грустный.) Да,  </w:t>
      </w:r>
      <w:proofErr w:type="gramStart"/>
      <w:r w:rsidRPr="00AC1757">
        <w:rPr>
          <w:rFonts w:ascii="Times New Roman" w:hAnsi="Times New Roman" w:cs="Times New Roman"/>
          <w:sz w:val="24"/>
        </w:rPr>
        <w:t>печальный</w:t>
      </w:r>
      <w:proofErr w:type="gramEnd"/>
      <w:r w:rsidRPr="00AC1757">
        <w:rPr>
          <w:rFonts w:ascii="Times New Roman" w:hAnsi="Times New Roman" w:cs="Times New Roman"/>
          <w:sz w:val="24"/>
        </w:rPr>
        <w:t xml:space="preserve">, грустный - это слова, близкие по значению, слова-друзья. Поэтому мы об этом мальчике можем сказать: Один мальчик был очень грустный». 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 </w:t>
      </w:r>
      <w:r w:rsidRPr="00AC1757">
        <w:rPr>
          <w:rFonts w:ascii="Times New Roman" w:hAnsi="Times New Roman" w:cs="Times New Roman"/>
          <w:sz w:val="24"/>
        </w:rPr>
        <w:tab/>
        <w:t>Далее даются аналогичные задания: Девочка торопится в школу. (Какая она?) Мама посмотрела на вымытую по</w:t>
      </w:r>
      <w:r w:rsidRPr="00AC1757">
        <w:rPr>
          <w:rFonts w:ascii="Times New Roman" w:hAnsi="Times New Roman" w:cs="Times New Roman"/>
          <w:sz w:val="24"/>
        </w:rPr>
        <w:softHyphen/>
        <w:t>суду. (Что о ней можно сказать?) Через окно видно, что идет сильный дождь. (Как об этом сказать иначе?)».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tabs>
          <w:tab w:val="left" w:pos="592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  <w:u w:val="single"/>
        </w:rPr>
      </w:pPr>
      <w:r w:rsidRPr="00AC1757">
        <w:rPr>
          <w:rFonts w:ascii="Times New Roman" w:hAnsi="Times New Roman" w:cs="Times New Roman"/>
          <w:sz w:val="24"/>
        </w:rPr>
        <w:t xml:space="preserve"> </w:t>
      </w:r>
      <w:r w:rsidRPr="00AC1757">
        <w:rPr>
          <w:rFonts w:ascii="Times New Roman" w:hAnsi="Times New Roman" w:cs="Times New Roman"/>
          <w:b/>
          <w:i/>
          <w:sz w:val="24"/>
          <w:u w:val="single"/>
        </w:rPr>
        <w:t>9.Формируем умение выделять основную идею высказывания, подводить итог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«Подбери пословицу»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Взрослый называет несколько посло</w:t>
      </w:r>
      <w:r w:rsidRPr="00AC1757">
        <w:rPr>
          <w:rFonts w:ascii="Times New Roman" w:hAnsi="Times New Roman" w:cs="Times New Roman"/>
          <w:sz w:val="24"/>
        </w:rPr>
        <w:softHyphen/>
        <w:t>виц и просит выбрать одну из них, кото</w:t>
      </w:r>
      <w:r w:rsidRPr="00AC1757">
        <w:rPr>
          <w:rFonts w:ascii="Times New Roman" w:hAnsi="Times New Roman" w:cs="Times New Roman"/>
          <w:sz w:val="24"/>
        </w:rPr>
        <w:softHyphen/>
        <w:t>рая подходит к сюжетной картинке (подбираются заранее).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Примеры пословиц. У страха глаза ве</w:t>
      </w:r>
      <w:r w:rsidRPr="00AC1757">
        <w:rPr>
          <w:rFonts w:ascii="Times New Roman" w:hAnsi="Times New Roman" w:cs="Times New Roman"/>
          <w:sz w:val="24"/>
        </w:rPr>
        <w:softHyphen/>
        <w:t>лики. Трусливому зайке и пенек - волк. Одна пчела много меда не носит. Как аукнется, так и откликнется.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4"/>
        </w:rPr>
      </w:pPr>
      <w:r w:rsidRPr="00AC1757">
        <w:rPr>
          <w:rFonts w:ascii="Times New Roman" w:hAnsi="Times New Roman" w:cs="Times New Roman"/>
          <w:b/>
          <w:i/>
          <w:sz w:val="24"/>
        </w:rPr>
        <w:t>«Зеркало движений»</w:t>
      </w:r>
    </w:p>
    <w:p w:rsidR="00AC1757" w:rsidRPr="00AC1757" w:rsidRDefault="00AC1757" w:rsidP="00AC17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Один ребенок - «зеркало», все осталь</w:t>
      </w:r>
      <w:r w:rsidRPr="00AC1757">
        <w:rPr>
          <w:rFonts w:ascii="Times New Roman" w:hAnsi="Times New Roman" w:cs="Times New Roman"/>
          <w:sz w:val="24"/>
        </w:rPr>
        <w:softHyphen/>
        <w:t>ные ненадолго закрывают глаза или от</w:t>
      </w:r>
      <w:r w:rsidRPr="00AC1757">
        <w:rPr>
          <w:rFonts w:ascii="Times New Roman" w:hAnsi="Times New Roman" w:cs="Times New Roman"/>
          <w:sz w:val="24"/>
        </w:rPr>
        <w:softHyphen/>
        <w:t>ворачиваются. Педагог молча пока</w:t>
      </w:r>
      <w:r w:rsidRPr="00AC1757">
        <w:rPr>
          <w:rFonts w:ascii="Times New Roman" w:hAnsi="Times New Roman" w:cs="Times New Roman"/>
          <w:sz w:val="24"/>
        </w:rPr>
        <w:softHyphen/>
        <w:t>зывает «зеркалу» какое-либо упражне</w:t>
      </w:r>
      <w:r w:rsidRPr="00AC1757">
        <w:rPr>
          <w:rFonts w:ascii="Times New Roman" w:hAnsi="Times New Roman" w:cs="Times New Roman"/>
          <w:sz w:val="24"/>
        </w:rPr>
        <w:softHyphen/>
        <w:t>ние или ряд действий. Дети открывают глаза, а «зеркало» подробно рассказыва</w:t>
      </w:r>
      <w:r w:rsidRPr="00AC1757">
        <w:rPr>
          <w:rFonts w:ascii="Times New Roman" w:hAnsi="Times New Roman" w:cs="Times New Roman"/>
          <w:sz w:val="24"/>
        </w:rPr>
        <w:softHyphen/>
        <w:t>ет, какие действия должны быть выполнены (отражены). Если у более полови</w:t>
      </w:r>
      <w:r w:rsidRPr="00AC1757">
        <w:rPr>
          <w:rFonts w:ascii="Times New Roman" w:hAnsi="Times New Roman" w:cs="Times New Roman"/>
          <w:sz w:val="24"/>
        </w:rPr>
        <w:softHyphen/>
        <w:t>ны детей правильные действия не полу</w:t>
      </w:r>
      <w:r w:rsidRPr="00AC1757">
        <w:rPr>
          <w:rFonts w:ascii="Times New Roman" w:hAnsi="Times New Roman" w:cs="Times New Roman"/>
          <w:sz w:val="24"/>
        </w:rPr>
        <w:softHyphen/>
        <w:t>чаются, выбирают новое «зеркало».</w:t>
      </w: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  <w:r>
        <w:t xml:space="preserve">                                                                                                     </w:t>
      </w: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  <w:r>
        <w:t xml:space="preserve">                                                                                                                        </w:t>
      </w: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Default="00AC1757" w:rsidP="00AC1757">
      <w:pPr>
        <w:tabs>
          <w:tab w:val="left" w:pos="5925"/>
        </w:tabs>
        <w:spacing w:line="360" w:lineRule="auto"/>
        <w:jc w:val="both"/>
      </w:pPr>
    </w:p>
    <w:p w:rsidR="00AC1757" w:rsidRPr="00AC1757" w:rsidRDefault="00AC1757" w:rsidP="00AC1757">
      <w:pPr>
        <w:tabs>
          <w:tab w:val="left" w:pos="5925"/>
        </w:tabs>
        <w:spacing w:line="360" w:lineRule="auto"/>
        <w:jc w:val="right"/>
        <w:rPr>
          <w:rFonts w:ascii="Times New Roman" w:hAnsi="Times New Roman" w:cs="Times New Roman"/>
        </w:rPr>
      </w:pPr>
      <w:r>
        <w:t xml:space="preserve">  </w:t>
      </w:r>
      <w:r w:rsidRPr="00AC1757">
        <w:rPr>
          <w:rFonts w:ascii="Times New Roman" w:hAnsi="Times New Roman" w:cs="Times New Roman"/>
          <w:sz w:val="24"/>
        </w:rPr>
        <w:t xml:space="preserve">Приложение  6                                                                                                                      </w:t>
      </w:r>
    </w:p>
    <w:p w:rsidR="00AC1757" w:rsidRPr="00AC1757" w:rsidRDefault="00AC1757" w:rsidP="00AC1757">
      <w:pPr>
        <w:tabs>
          <w:tab w:val="left" w:pos="5925"/>
          <w:tab w:val="left" w:pos="9180"/>
        </w:tabs>
        <w:spacing w:line="240" w:lineRule="auto"/>
        <w:rPr>
          <w:rFonts w:ascii="Times New Roman" w:hAnsi="Times New Roman" w:cs="Times New Roman"/>
          <w:b/>
          <w:sz w:val="28"/>
        </w:rPr>
      </w:pPr>
      <w:r w:rsidRPr="00AC1757">
        <w:rPr>
          <w:rFonts w:ascii="Times New Roman" w:hAnsi="Times New Roman" w:cs="Times New Roman"/>
          <w:b/>
          <w:sz w:val="28"/>
        </w:rPr>
        <w:t xml:space="preserve">Игры и упражнения по формированию здоровья </w:t>
      </w:r>
      <w:proofErr w:type="gramStart"/>
      <w:r w:rsidRPr="00AC1757">
        <w:rPr>
          <w:rFonts w:ascii="Times New Roman" w:hAnsi="Times New Roman" w:cs="Times New Roman"/>
          <w:b/>
          <w:sz w:val="28"/>
        </w:rPr>
        <w:t>обучающихся</w:t>
      </w:r>
      <w:proofErr w:type="gramEnd"/>
      <w:r w:rsidRPr="00AC1757">
        <w:rPr>
          <w:rFonts w:ascii="Times New Roman" w:hAnsi="Times New Roman" w:cs="Times New Roman"/>
          <w:b/>
          <w:sz w:val="28"/>
        </w:rPr>
        <w:t xml:space="preserve"> (физкультминутки)</w:t>
      </w:r>
    </w:p>
    <w:p w:rsidR="00AC1757" w:rsidRPr="00AC1757" w:rsidRDefault="00AC1757" w:rsidP="00AC1757">
      <w:pPr>
        <w:tabs>
          <w:tab w:val="left" w:pos="900"/>
        </w:tabs>
        <w:spacing w:line="240" w:lineRule="auto"/>
        <w:rPr>
          <w:rFonts w:ascii="Times New Roman" w:hAnsi="Times New Roman" w:cs="Times New Roman"/>
          <w:sz w:val="36"/>
          <w:szCs w:val="28"/>
        </w:rPr>
      </w:pPr>
    </w:p>
    <w:p w:rsidR="00AC1757" w:rsidRPr="00AC1757" w:rsidRDefault="00AC1757" w:rsidP="00AC1757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r w:rsidRPr="00AC1757">
        <w:rPr>
          <w:rFonts w:ascii="Times New Roman" w:hAnsi="Times New Roman" w:cs="Times New Roman"/>
          <w:b/>
          <w:sz w:val="28"/>
        </w:rPr>
        <w:t>Упражнения для мышц тела</w:t>
      </w:r>
    </w:p>
    <w:p w:rsidR="00AC1757" w:rsidRPr="00AC1757" w:rsidRDefault="00AC1757" w:rsidP="00AC1757">
      <w:pPr>
        <w:spacing w:line="240" w:lineRule="auto"/>
        <w:jc w:val="both"/>
        <w:outlineLvl w:val="0"/>
        <w:rPr>
          <w:rFonts w:ascii="Times New Roman" w:hAnsi="Times New Roman" w:cs="Times New Roman"/>
          <w:sz w:val="28"/>
        </w:rPr>
      </w:pPr>
      <w:r w:rsidRPr="00AC1757">
        <w:rPr>
          <w:rFonts w:ascii="Times New Roman" w:hAnsi="Times New Roman" w:cs="Times New Roman"/>
          <w:b/>
          <w:sz w:val="28"/>
        </w:rPr>
        <w:t>Упражнение 1.</w:t>
      </w:r>
      <w:r w:rsidRPr="00AC1757">
        <w:rPr>
          <w:rFonts w:ascii="Times New Roman" w:hAnsi="Times New Roman" w:cs="Times New Roman"/>
          <w:sz w:val="28"/>
        </w:rPr>
        <w:t xml:space="preserve"> </w:t>
      </w:r>
    </w:p>
    <w:p w:rsidR="00AC1757" w:rsidRPr="00AC1757" w:rsidRDefault="00AC1757" w:rsidP="00AC1757">
      <w:pPr>
        <w:spacing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«Мы читали»</w:t>
      </w:r>
    </w:p>
    <w:p w:rsidR="00AC1757" w:rsidRPr="00AC1757" w:rsidRDefault="00AC1757" w:rsidP="00AC1757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“Мы читали и устали. Дружно все и тихо встали. Ручками похлопали, раз-два-три. Ножками потопали раз-два-три. И ещё потопали и дружнеё похлопали. Сели, встали, встали, </w:t>
      </w:r>
      <w:proofErr w:type="gramStart"/>
      <w:r w:rsidRPr="00AC1757">
        <w:rPr>
          <w:rFonts w:ascii="Times New Roman" w:hAnsi="Times New Roman" w:cs="Times New Roman"/>
          <w:sz w:val="24"/>
        </w:rPr>
        <w:t>сели</w:t>
      </w:r>
      <w:proofErr w:type="gramEnd"/>
      <w:r w:rsidRPr="00AC1757">
        <w:rPr>
          <w:rFonts w:ascii="Times New Roman" w:hAnsi="Times New Roman" w:cs="Times New Roman"/>
          <w:sz w:val="24"/>
        </w:rPr>
        <w:t xml:space="preserve"> и друг друга не задели, мы немножко отдохнём и опять читать начнём”.</w:t>
      </w:r>
    </w:p>
    <w:p w:rsidR="00AC1757" w:rsidRPr="00AC1757" w:rsidRDefault="00AC1757" w:rsidP="00AC1757">
      <w:pPr>
        <w:pStyle w:val="a3"/>
        <w:jc w:val="both"/>
        <w:rPr>
          <w:b/>
          <w:i w:val="0"/>
          <w:sz w:val="28"/>
          <w:szCs w:val="24"/>
        </w:rPr>
      </w:pPr>
      <w:r w:rsidRPr="00AC1757">
        <w:rPr>
          <w:b/>
          <w:sz w:val="28"/>
          <w:szCs w:val="24"/>
        </w:rPr>
        <w:t>Методические указания</w:t>
      </w:r>
      <w:r w:rsidRPr="00AC1757">
        <w:rPr>
          <w:sz w:val="28"/>
          <w:szCs w:val="24"/>
        </w:rPr>
        <w:t xml:space="preserve">. </w:t>
      </w:r>
      <w:r w:rsidRPr="00AC1757">
        <w:rPr>
          <w:i w:val="0"/>
          <w:sz w:val="28"/>
          <w:szCs w:val="24"/>
        </w:rPr>
        <w:t xml:space="preserve">Упражнение  улучшает вентиляцию лёгких. Голову держать прямо, плечи развёрнуты, спина прямая, дыхание не задерживать. Способствует глубокому дыханию. Выполняя хлопки, смотреть на руки. Выполняя притопы, следить за осанкой. </w:t>
      </w:r>
    </w:p>
    <w:p w:rsidR="00AC1757" w:rsidRPr="00AC1757" w:rsidRDefault="00AC1757" w:rsidP="00AC1757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spacing w:line="240" w:lineRule="auto"/>
        <w:jc w:val="both"/>
        <w:outlineLvl w:val="0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 xml:space="preserve">Упражнение 2. </w:t>
      </w:r>
    </w:p>
    <w:p w:rsidR="00AC1757" w:rsidRPr="00AC1757" w:rsidRDefault="00AC1757" w:rsidP="00AC175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AC1757">
        <w:rPr>
          <w:rFonts w:ascii="Times New Roman" w:hAnsi="Times New Roman" w:cs="Times New Roman"/>
          <w:sz w:val="24"/>
        </w:rPr>
        <w:t>И.п. – стойка ноги врозь, руки к плечам. 1 – локти в стороны, 2 – и.п., 3-4 – то же, 5 –присесть, 6 – и.п. 1-2 раза, темп средний.</w:t>
      </w:r>
      <w:proofErr w:type="gramEnd"/>
    </w:p>
    <w:p w:rsidR="00AC1757" w:rsidRPr="00AC1757" w:rsidRDefault="00AC1757" w:rsidP="00AC175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AC1757">
        <w:rPr>
          <w:rFonts w:ascii="Times New Roman" w:hAnsi="Times New Roman" w:cs="Times New Roman"/>
          <w:sz w:val="24"/>
        </w:rPr>
        <w:t>И.</w:t>
      </w:r>
      <w:proofErr w:type="gramStart"/>
      <w:r w:rsidRPr="00AC1757">
        <w:rPr>
          <w:rFonts w:ascii="Times New Roman" w:hAnsi="Times New Roman" w:cs="Times New Roman"/>
          <w:sz w:val="24"/>
        </w:rPr>
        <w:t>п</w:t>
      </w:r>
      <w:proofErr w:type="spellEnd"/>
      <w:proofErr w:type="gramEnd"/>
      <w:r w:rsidRPr="00AC1757">
        <w:rPr>
          <w:rFonts w:ascii="Times New Roman" w:hAnsi="Times New Roman" w:cs="Times New Roman"/>
          <w:sz w:val="24"/>
        </w:rPr>
        <w:t xml:space="preserve"> – стоя на правой , левая согнута в колене, руки на пояс. 1-2 – лёгкие пружинистые подскоки на правой, 3-4 – то же на левой со сменой положения ног. 8-10 подскоков, темп средний.</w:t>
      </w:r>
    </w:p>
    <w:p w:rsidR="00AC1757" w:rsidRPr="00AC1757" w:rsidRDefault="00AC1757" w:rsidP="00AC175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AC1757">
        <w:rPr>
          <w:rFonts w:ascii="Times New Roman" w:hAnsi="Times New Roman" w:cs="Times New Roman"/>
          <w:sz w:val="24"/>
        </w:rPr>
        <w:t>И.п. – стойка ноги вместе, руки за голову. 1 – левую вперёд на пятку, 2 – левую назад на носок, 3-4 –  в и.п. 2 притопа; 5-8 – то же с правой. 4 раза, темп средний.</w:t>
      </w:r>
      <w:proofErr w:type="gramEnd"/>
    </w:p>
    <w:p w:rsidR="00AC1757" w:rsidRPr="00AC1757" w:rsidRDefault="00AC1757" w:rsidP="00AC1757">
      <w:pPr>
        <w:pStyle w:val="a3"/>
        <w:jc w:val="both"/>
        <w:rPr>
          <w:i w:val="0"/>
          <w:sz w:val="28"/>
          <w:szCs w:val="24"/>
        </w:rPr>
      </w:pPr>
      <w:r w:rsidRPr="00AC1757">
        <w:rPr>
          <w:b/>
          <w:sz w:val="28"/>
          <w:szCs w:val="24"/>
        </w:rPr>
        <w:t>Методические указания</w:t>
      </w:r>
      <w:r w:rsidRPr="00AC1757">
        <w:rPr>
          <w:b/>
          <w:i w:val="0"/>
          <w:sz w:val="28"/>
          <w:szCs w:val="24"/>
        </w:rPr>
        <w:t xml:space="preserve">. </w:t>
      </w:r>
      <w:r w:rsidRPr="00AC1757">
        <w:rPr>
          <w:i w:val="0"/>
          <w:sz w:val="28"/>
          <w:szCs w:val="24"/>
        </w:rPr>
        <w:t xml:space="preserve"> Выполняется  в лёгком плясовом ритме. В упражнении  следить за осанкой, приседать плавно. Упражнение 2 способствует формированию чувства равновесия. Подскоки выполняются мягко, с приземлением на носки, туловище вперёд не наклонять. Упражнение 3 – имитация народной пляски.</w:t>
      </w:r>
    </w:p>
    <w:p w:rsidR="00AC1757" w:rsidRPr="00AC1757" w:rsidRDefault="00AC1757" w:rsidP="00AC1757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spacing w:line="240" w:lineRule="auto"/>
        <w:jc w:val="both"/>
        <w:rPr>
          <w:rFonts w:ascii="Times New Roman" w:hAnsi="Times New Roman" w:cs="Times New Roman"/>
          <w:i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 xml:space="preserve">Упражнение  3. </w:t>
      </w:r>
    </w:p>
    <w:p w:rsidR="00AC1757" w:rsidRPr="00AC1757" w:rsidRDefault="00AC1757" w:rsidP="00AC175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AC1757">
        <w:rPr>
          <w:rFonts w:ascii="Times New Roman" w:hAnsi="Times New Roman" w:cs="Times New Roman"/>
          <w:sz w:val="24"/>
        </w:rPr>
        <w:t>И.п. – сидя за партой, руки вниз. 1 – руки плечам , 2 – руки вверх, потянуться, посмотреть на кисти – выдох; 3 – руки к плечам; 4 – и.п., расслабиться – выдох. 2-3 раза, темп медленный.</w:t>
      </w:r>
      <w:proofErr w:type="gramEnd"/>
    </w:p>
    <w:p w:rsidR="00AC1757" w:rsidRPr="00AC1757" w:rsidRDefault="00AC1757" w:rsidP="00AC175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И.п. – стойка ноги врозь, 1 – руки вверх, левую назад на носок, 2 – и.п.; 3-4 – то же, но правую назад. 2-4 раза, темп медленный.</w:t>
      </w:r>
    </w:p>
    <w:p w:rsidR="00AC1757" w:rsidRPr="00AC1757" w:rsidRDefault="00AC1757" w:rsidP="00AC175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И.п. – стойка ноги врозь, руки вперёд. 1 – поворот налево, левую руку в сторону-назад, посмотреть на пальцы; 2 – и.п.; 3-4 – то же с поворотом направо. 2-4 раза, темп средний.</w:t>
      </w:r>
    </w:p>
    <w:p w:rsidR="00AC1757" w:rsidRPr="00AC1757" w:rsidRDefault="00AC1757" w:rsidP="00AC1757">
      <w:pPr>
        <w:pStyle w:val="a3"/>
        <w:jc w:val="both"/>
        <w:rPr>
          <w:i w:val="0"/>
          <w:sz w:val="28"/>
          <w:szCs w:val="24"/>
        </w:rPr>
      </w:pPr>
      <w:r w:rsidRPr="00AC1757">
        <w:rPr>
          <w:b/>
          <w:sz w:val="28"/>
          <w:szCs w:val="24"/>
        </w:rPr>
        <w:t>Методические указания.</w:t>
      </w:r>
      <w:r w:rsidRPr="00AC1757">
        <w:rPr>
          <w:sz w:val="28"/>
          <w:szCs w:val="24"/>
        </w:rPr>
        <w:t xml:space="preserve"> </w:t>
      </w:r>
      <w:r w:rsidRPr="00AC1757">
        <w:rPr>
          <w:i w:val="0"/>
          <w:sz w:val="28"/>
          <w:szCs w:val="24"/>
        </w:rPr>
        <w:t xml:space="preserve">Упражнение способствует глубокому дыханию, формированию правильной осанки. </w:t>
      </w:r>
    </w:p>
    <w:p w:rsidR="00AC1757" w:rsidRPr="00104714" w:rsidRDefault="00AC1757" w:rsidP="00AC1757">
      <w:pPr>
        <w:jc w:val="both"/>
      </w:pPr>
    </w:p>
    <w:p w:rsidR="00AC1757" w:rsidRPr="00AC1757" w:rsidRDefault="00AC1757" w:rsidP="00AC1757">
      <w:pPr>
        <w:jc w:val="center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Комплекс гимнастики для мышц глаз (</w:t>
      </w:r>
      <w:proofErr w:type="spellStart"/>
      <w:r w:rsidRPr="00AC1757">
        <w:rPr>
          <w:rFonts w:ascii="Times New Roman" w:hAnsi="Times New Roman" w:cs="Times New Roman"/>
          <w:b/>
          <w:sz w:val="24"/>
        </w:rPr>
        <w:t>офтальмогимнастика</w:t>
      </w:r>
      <w:proofErr w:type="spellEnd"/>
      <w:r w:rsidRPr="00AC1757">
        <w:rPr>
          <w:rFonts w:ascii="Times New Roman" w:hAnsi="Times New Roman" w:cs="Times New Roman"/>
          <w:b/>
          <w:sz w:val="24"/>
        </w:rPr>
        <w:t xml:space="preserve">) </w:t>
      </w:r>
    </w:p>
    <w:p w:rsidR="00AC1757" w:rsidRPr="00AC1757" w:rsidRDefault="00AC1757" w:rsidP="00AC1757">
      <w:pPr>
        <w:jc w:val="center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1-е упражнение – быстро поморгать, закрыть глаза и посидеть спокойно, медленно считая до 5. Повторить 4-5 раз.</w:t>
      </w:r>
    </w:p>
    <w:p w:rsidR="00AC1757" w:rsidRPr="00AC1757" w:rsidRDefault="00AC1757" w:rsidP="00AC175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2-е упражнение – Крепко зажмурить глаза /считая до 3/, открыть их и посмотреть </w:t>
      </w:r>
      <w:proofErr w:type="gramStart"/>
      <w:r w:rsidRPr="00AC1757">
        <w:rPr>
          <w:rFonts w:ascii="Times New Roman" w:hAnsi="Times New Roman" w:cs="Times New Roman"/>
          <w:sz w:val="24"/>
        </w:rPr>
        <w:t>вдаль</w:t>
      </w:r>
      <w:proofErr w:type="gramEnd"/>
      <w:r w:rsidRPr="00AC1757">
        <w:rPr>
          <w:rFonts w:ascii="Times New Roman" w:hAnsi="Times New Roman" w:cs="Times New Roman"/>
          <w:sz w:val="24"/>
        </w:rPr>
        <w:t xml:space="preserve"> /считать до 5/. Повторить 4-5 раз.</w:t>
      </w:r>
    </w:p>
    <w:p w:rsidR="00AC1757" w:rsidRPr="00AC1757" w:rsidRDefault="00AC1757" w:rsidP="00AC175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3-е упражнение –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Повторить 4-5 раз.</w:t>
      </w:r>
    </w:p>
    <w:p w:rsidR="00AC1757" w:rsidRPr="00AC1757" w:rsidRDefault="00AC1757" w:rsidP="00AC175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 xml:space="preserve">4-е упражнение – посмотреть на указательный палец вытянутой </w:t>
      </w:r>
      <w:proofErr w:type="gramStart"/>
      <w:r w:rsidRPr="00AC1757">
        <w:rPr>
          <w:rFonts w:ascii="Times New Roman" w:hAnsi="Times New Roman" w:cs="Times New Roman"/>
          <w:sz w:val="24"/>
        </w:rPr>
        <w:t>руки</w:t>
      </w:r>
      <w:proofErr w:type="gramEnd"/>
      <w:r w:rsidRPr="00AC1757">
        <w:rPr>
          <w:rFonts w:ascii="Times New Roman" w:hAnsi="Times New Roman" w:cs="Times New Roman"/>
          <w:sz w:val="24"/>
        </w:rPr>
        <w:t xml:space="preserve"> на счет 1-4, потом перенести взор вдаль на счет 1-6. Повторить 4-5 раз. </w:t>
      </w:r>
    </w:p>
    <w:p w:rsidR="00AC1757" w:rsidRPr="00AC1757" w:rsidRDefault="00AC1757" w:rsidP="00AC175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5-е упражнение – в среднем темпе проделать 3-4 круговых движений глазами в правую сторону, столько же в левую сторону. Расслабив глазные мышцы, посмотреть вдаль на счет 1-5. Повторить 1-2 раза.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jc w:val="center"/>
        <w:rPr>
          <w:rFonts w:ascii="Times New Roman" w:hAnsi="Times New Roman" w:cs="Times New Roman"/>
          <w:b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Упражнения для снятия утомления с мелких мышц кисти</w:t>
      </w:r>
    </w:p>
    <w:p w:rsidR="00AC1757" w:rsidRPr="00AC1757" w:rsidRDefault="00AC1757" w:rsidP="00AC1757">
      <w:pPr>
        <w:jc w:val="center"/>
        <w:rPr>
          <w:rFonts w:ascii="Times New Roman" w:hAnsi="Times New Roman" w:cs="Times New Roman"/>
          <w:b/>
          <w:sz w:val="24"/>
        </w:rPr>
      </w:pPr>
    </w:p>
    <w:p w:rsidR="00AC1757" w:rsidRPr="00AC1757" w:rsidRDefault="00AC1757" w:rsidP="00AC175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И.п. – сидя, руки подняты вверх, 1 – сжать кисти в кулак, 2 – разжать кисти. Повторить 6-8 раз, затем руки расслабленные опустить вниз и потрясти кистями. Темп средний.</w:t>
      </w:r>
    </w:p>
    <w:p w:rsidR="00AC1757" w:rsidRPr="00AC1757" w:rsidRDefault="00AC1757" w:rsidP="00AC175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Вращательные движения кистями рук внутрь и кнаружи (по 10 раз).</w:t>
      </w:r>
    </w:p>
    <w:p w:rsidR="00AC1757" w:rsidRPr="00AC1757" w:rsidRDefault="00AC1757" w:rsidP="00AC175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Круговые движения большими пальцами в обоих направлениях (по 10 раз).</w:t>
      </w:r>
    </w:p>
    <w:p w:rsidR="00AC1757" w:rsidRPr="00AC1757" w:rsidRDefault="00AC1757" w:rsidP="00AC175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Сложить пальцы рук в «замок», крепко сжимать и разжимать их (20 раз).</w:t>
      </w:r>
    </w:p>
    <w:p w:rsidR="00AC1757" w:rsidRPr="00AC1757" w:rsidRDefault="00AC1757" w:rsidP="00AC175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Крепко прижать друг к другу пальцы и ладони обеих рук. Локти на уровне плеч. Не разжимая пальцев, необходимо отвести ладони так, чтобы запястья и локти раздвинулись, вернуть кисть в исходное положение (10 раз).</w:t>
      </w:r>
    </w:p>
    <w:p w:rsidR="00AC1757" w:rsidRPr="00AC1757" w:rsidRDefault="00AC1757" w:rsidP="00AC175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Кисти рук поднять наверх и свободно опустить (по 20 раз).</w:t>
      </w:r>
    </w:p>
    <w:p w:rsidR="00AC1757" w:rsidRPr="00AC1757" w:rsidRDefault="00AC1757" w:rsidP="00AC1757">
      <w:pPr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ind w:left="360"/>
        <w:jc w:val="center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Игра с «шишками» (на растяжение и расслабление мышц рук).</w:t>
      </w:r>
    </w:p>
    <w:p w:rsidR="00AC1757" w:rsidRPr="00AC1757" w:rsidRDefault="00AC1757" w:rsidP="00AC1757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ind w:left="708" w:firstLine="34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Взрослый предлагает представить детям, что они медвежата. «Сейчас я буду кидать вам шишки, а вы их ловите». Дети ловят шишки. «А теперь с силой сожмите их в лапках». Шишки разламываются на мелкие кусочки. Медвежата откидывают лапки в стороны и роняют их вдоль тела – лапки отдыхают. Можно повторить игру несколько раз.</w:t>
      </w:r>
    </w:p>
    <w:p w:rsidR="00AC1757" w:rsidRPr="00AC1757" w:rsidRDefault="00AC1757" w:rsidP="00AC1757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AC1757" w:rsidRPr="00AC1757" w:rsidRDefault="00AC1757" w:rsidP="00AC1757">
      <w:pPr>
        <w:ind w:left="360"/>
        <w:jc w:val="center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b/>
          <w:sz w:val="24"/>
        </w:rPr>
        <w:t>Игра с «песком» (на растяжение и расслабление мышц рук).</w:t>
      </w:r>
    </w:p>
    <w:p w:rsidR="00AC1757" w:rsidRPr="00AC1757" w:rsidRDefault="00AC1757" w:rsidP="00AC1757">
      <w:pPr>
        <w:ind w:left="708" w:firstLine="348"/>
        <w:jc w:val="both"/>
        <w:rPr>
          <w:rFonts w:ascii="Times New Roman" w:hAnsi="Times New Roman" w:cs="Times New Roman"/>
          <w:sz w:val="24"/>
        </w:rPr>
      </w:pPr>
      <w:r w:rsidRPr="00AC1757">
        <w:rPr>
          <w:rFonts w:ascii="Times New Roman" w:hAnsi="Times New Roman" w:cs="Times New Roman"/>
          <w:sz w:val="24"/>
        </w:rPr>
        <w:t>Набрать в руки воображаемый песок (на вдохе). Сильно сжав пальцы в кулак, удержать песок в руках (задержка дыхания). Посыпать песком колени, постепенно раскрывая пальцы (на выдохе). Стряхивать песок с рук, расслабляя кисти и пальцы. Уронить бессильно руки вдоль тела: лень двигать тяжелыми руками. Повторить игру несколько раз.</w:t>
      </w:r>
    </w:p>
    <w:p w:rsidR="00AC1757" w:rsidRDefault="00AC1757" w:rsidP="00AC1757">
      <w:pPr>
        <w:tabs>
          <w:tab w:val="left" w:pos="900"/>
        </w:tabs>
        <w:rPr>
          <w:sz w:val="28"/>
          <w:szCs w:val="28"/>
        </w:rPr>
      </w:pPr>
    </w:p>
    <w:p w:rsidR="00AC1757" w:rsidRDefault="00AC1757" w:rsidP="00AC1757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hAnsi="Times New Roman"/>
          <w:b w:val="0"/>
          <w:sz w:val="24"/>
          <w:szCs w:val="24"/>
        </w:rPr>
        <w:t>Приложение 7</w:t>
      </w:r>
    </w:p>
    <w:p w:rsidR="00AC1757" w:rsidRDefault="00AC1757" w:rsidP="00AC1757">
      <w:pPr>
        <w:jc w:val="center"/>
        <w:rPr>
          <w:b/>
        </w:rPr>
      </w:pPr>
    </w:p>
    <w:p w:rsidR="00AC1757" w:rsidRDefault="00AC1757" w:rsidP="00AC1757">
      <w:pPr>
        <w:jc w:val="center"/>
        <w:rPr>
          <w:b/>
        </w:rPr>
      </w:pPr>
      <w:r>
        <w:rPr>
          <w:b/>
        </w:rPr>
        <w:t>Семь «Я» педагога дополнительного образования</w:t>
      </w:r>
    </w:p>
    <w:p w:rsidR="00AC1757" w:rsidRDefault="00AC1757" w:rsidP="00AC1757"/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AC1757" w:rsidTr="00AA24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>Я - учитель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>Я - воспитатель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>Я - методист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>Я - организатор</w:t>
            </w:r>
          </w:p>
        </w:tc>
      </w:tr>
      <w:tr w:rsidR="00AC1757" w:rsidTr="00AA24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rPr>
                <w:i/>
              </w:rPr>
            </w:pPr>
            <w:r>
              <w:rPr>
                <w:i/>
              </w:rPr>
              <w:t xml:space="preserve">Планирование, проведение, анализ  учебных занятий </w:t>
            </w:r>
          </w:p>
          <w:p w:rsidR="00AC1757" w:rsidRDefault="00AC1757" w:rsidP="00AA24E1">
            <w:proofErr w:type="gramStart"/>
            <w:r>
              <w:t xml:space="preserve">Для этого необходимо знание дидактики дополнительного образования (цели, задачи обучения, принципы обучения, методы, формы, средства обучения, приемы педагогической техники, современные технологии обучения, </w:t>
            </w:r>
            <w:proofErr w:type="gramEnd"/>
          </w:p>
          <w:p w:rsidR="00AC1757" w:rsidRDefault="00AC1757" w:rsidP="00AA24E1">
            <w:pPr>
              <w:rPr>
                <w:i/>
              </w:rPr>
            </w:pPr>
            <w:r>
              <w:t>типы и виды занятий, структура занятия, организация деятельности группы неоднородного состава детей и т.д.)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 xml:space="preserve">Планирование целостного воспитательного воздействия, включенного в воспитательную систему УДО. </w:t>
            </w:r>
          </w:p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>Организация самоуправления в детском коллективе</w:t>
            </w:r>
          </w:p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>Организация  воспитательных событий</w:t>
            </w:r>
          </w:p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>Работа с родителями</w:t>
            </w:r>
          </w:p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>Работа по сохранению и укреплению здоровья детей</w:t>
            </w:r>
          </w:p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>Организация досуга</w:t>
            </w:r>
          </w:p>
          <w:p w:rsidR="00AC1757" w:rsidRDefault="00AC1757" w:rsidP="00AC1757">
            <w:pPr>
              <w:numPr>
                <w:ilvl w:val="0"/>
                <w:numId w:val="12"/>
              </w:numPr>
              <w:tabs>
                <w:tab w:val="num" w:pos="245"/>
              </w:tabs>
              <w:ind w:left="0" w:firstLine="0"/>
            </w:pPr>
            <w:r>
              <w:t>Стенная печать</w:t>
            </w:r>
          </w:p>
          <w:p w:rsidR="00AC1757" w:rsidRDefault="00AC1757" w:rsidP="00AA24E1"/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C1757">
            <w:pPr>
              <w:numPr>
                <w:ilvl w:val="0"/>
                <w:numId w:val="13"/>
              </w:numPr>
              <w:tabs>
                <w:tab w:val="num" w:pos="207"/>
              </w:tabs>
              <w:ind w:left="0" w:firstLine="0"/>
            </w:pPr>
            <w:r>
              <w:t xml:space="preserve">Изучение нормативно-правовой базы. </w:t>
            </w:r>
          </w:p>
          <w:p w:rsidR="00AC1757" w:rsidRDefault="00AC1757" w:rsidP="00AC1757">
            <w:pPr>
              <w:numPr>
                <w:ilvl w:val="0"/>
                <w:numId w:val="13"/>
              </w:numPr>
              <w:tabs>
                <w:tab w:val="num" w:pos="207"/>
              </w:tabs>
              <w:ind w:left="0" w:firstLine="0"/>
            </w:pPr>
            <w:r>
              <w:t>Участие и руководство работой профессиональных объединений</w:t>
            </w:r>
          </w:p>
          <w:p w:rsidR="00AC1757" w:rsidRDefault="00AC1757" w:rsidP="00AC1757">
            <w:pPr>
              <w:numPr>
                <w:ilvl w:val="0"/>
                <w:numId w:val="13"/>
              </w:numPr>
              <w:tabs>
                <w:tab w:val="num" w:pos="207"/>
              </w:tabs>
              <w:ind w:left="0" w:firstLine="0"/>
            </w:pPr>
            <w:r>
              <w:t xml:space="preserve">Создание методической продукции: </w:t>
            </w:r>
          </w:p>
          <w:p w:rsidR="00AC1757" w:rsidRDefault="00AC1757" w:rsidP="00AC1757">
            <w:pPr>
              <w:numPr>
                <w:ilvl w:val="0"/>
                <w:numId w:val="14"/>
              </w:numPr>
              <w:tabs>
                <w:tab w:val="num" w:pos="193"/>
              </w:tabs>
              <w:ind w:left="0" w:firstLine="0"/>
            </w:pPr>
            <w:r>
              <w:t>учебно-методического комплекса к программе</w:t>
            </w:r>
          </w:p>
          <w:p w:rsidR="00AC1757" w:rsidRDefault="00AC1757" w:rsidP="00AC1757">
            <w:pPr>
              <w:numPr>
                <w:ilvl w:val="0"/>
                <w:numId w:val="14"/>
              </w:numPr>
              <w:tabs>
                <w:tab w:val="num" w:pos="193"/>
              </w:tabs>
              <w:ind w:left="0" w:firstLine="0"/>
            </w:pPr>
            <w:r>
              <w:t>методическая разработка занятий, сценариев мероприятий</w:t>
            </w:r>
          </w:p>
          <w:p w:rsidR="00AC1757" w:rsidRDefault="00AC1757" w:rsidP="00AC1757">
            <w:pPr>
              <w:numPr>
                <w:ilvl w:val="0"/>
                <w:numId w:val="14"/>
              </w:numPr>
              <w:tabs>
                <w:tab w:val="num" w:pos="193"/>
              </w:tabs>
              <w:ind w:left="0" w:firstLine="0"/>
            </w:pPr>
            <w:r>
              <w:t>составление методических обзоров, аннотированных списков литературы,  библиографических и других каталогов</w:t>
            </w:r>
          </w:p>
          <w:p w:rsidR="00AC1757" w:rsidRDefault="00AC1757" w:rsidP="00AC1757">
            <w:pPr>
              <w:numPr>
                <w:ilvl w:val="0"/>
                <w:numId w:val="14"/>
              </w:numPr>
              <w:tabs>
                <w:tab w:val="num" w:pos="193"/>
              </w:tabs>
              <w:ind w:left="0" w:firstLine="0"/>
            </w:pPr>
          </w:p>
          <w:p w:rsidR="00AC1757" w:rsidRDefault="00AC1757" w:rsidP="00AC1757">
            <w:pPr>
              <w:numPr>
                <w:ilvl w:val="0"/>
                <w:numId w:val="13"/>
              </w:numPr>
              <w:tabs>
                <w:tab w:val="num" w:pos="207"/>
              </w:tabs>
              <w:ind w:left="0" w:firstLine="0"/>
            </w:pPr>
            <w:r>
              <w:t>Освоение новых методов, форм работы, новых технологий.</w:t>
            </w:r>
          </w:p>
          <w:p w:rsidR="00AC1757" w:rsidRDefault="00AC1757" w:rsidP="00AA24E1"/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C1757">
            <w:pPr>
              <w:numPr>
                <w:ilvl w:val="0"/>
                <w:numId w:val="15"/>
              </w:numPr>
              <w:tabs>
                <w:tab w:val="num" w:pos="168"/>
              </w:tabs>
              <w:ind w:left="0" w:firstLine="0"/>
            </w:pPr>
            <w:r>
              <w:t>Набор детей в группы</w:t>
            </w:r>
          </w:p>
          <w:p w:rsidR="00AC1757" w:rsidRDefault="00AC1757" w:rsidP="00AC1757">
            <w:pPr>
              <w:numPr>
                <w:ilvl w:val="0"/>
                <w:numId w:val="15"/>
              </w:numPr>
              <w:tabs>
                <w:tab w:val="num" w:pos="168"/>
              </w:tabs>
              <w:ind w:left="0" w:firstLine="0"/>
            </w:pPr>
            <w:r>
              <w:t>Составление расписания занятий</w:t>
            </w:r>
          </w:p>
          <w:p w:rsidR="00AC1757" w:rsidRDefault="00AC1757" w:rsidP="00AC1757">
            <w:pPr>
              <w:numPr>
                <w:ilvl w:val="0"/>
                <w:numId w:val="15"/>
              </w:numPr>
              <w:tabs>
                <w:tab w:val="num" w:pos="168"/>
              </w:tabs>
              <w:ind w:left="0" w:firstLine="0"/>
            </w:pPr>
            <w:r>
              <w:t>Контроль посещаемости, наполняемости</w:t>
            </w:r>
          </w:p>
          <w:p w:rsidR="00AC1757" w:rsidRDefault="00AC1757" w:rsidP="00AC1757">
            <w:pPr>
              <w:numPr>
                <w:ilvl w:val="0"/>
                <w:numId w:val="15"/>
              </w:numPr>
              <w:tabs>
                <w:tab w:val="num" w:pos="168"/>
              </w:tabs>
              <w:ind w:left="0" w:firstLine="0"/>
            </w:pPr>
            <w:r>
              <w:t>Взаимодействие с внешней средой (школами, другими учреждениями)</w:t>
            </w:r>
          </w:p>
        </w:tc>
      </w:tr>
      <w:tr w:rsidR="00AC1757" w:rsidTr="00AA24E1">
        <w:trPr>
          <w:gridAfter w:val="1"/>
          <w:wAfter w:w="2393" w:type="dxa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>Я - ученик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 xml:space="preserve">Я – ученый, </w:t>
            </w:r>
          </w:p>
          <w:p w:rsidR="00AC1757" w:rsidRDefault="00AC1757" w:rsidP="00AA24E1">
            <w:pPr>
              <w:jc w:val="center"/>
            </w:pPr>
            <w:r>
              <w:t>исследователь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jc w:val="center"/>
            </w:pPr>
            <w:r>
              <w:t>Я – член коллектива</w:t>
            </w:r>
          </w:p>
        </w:tc>
      </w:tr>
      <w:tr w:rsidR="00AC1757" w:rsidTr="00AA24E1">
        <w:trPr>
          <w:gridAfter w:val="1"/>
          <w:wAfter w:w="2393" w:type="dxa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C1757">
            <w:pPr>
              <w:numPr>
                <w:ilvl w:val="0"/>
                <w:numId w:val="16"/>
              </w:numPr>
              <w:tabs>
                <w:tab w:val="num" w:pos="272"/>
              </w:tabs>
              <w:ind w:left="0" w:firstLine="0"/>
            </w:pPr>
            <w:r>
              <w:t>Ученическая позиция в партнерской деятельности с ребенком</w:t>
            </w:r>
          </w:p>
          <w:p w:rsidR="00AC1757" w:rsidRDefault="00AC1757" w:rsidP="00AC1757">
            <w:pPr>
              <w:numPr>
                <w:ilvl w:val="0"/>
                <w:numId w:val="16"/>
              </w:numPr>
              <w:tabs>
                <w:tab w:val="num" w:pos="272"/>
              </w:tabs>
              <w:ind w:left="0" w:firstLine="0"/>
            </w:pPr>
            <w:r>
              <w:t>Самообразование</w:t>
            </w:r>
          </w:p>
          <w:p w:rsidR="00AC1757" w:rsidRDefault="00AC1757" w:rsidP="00AC1757">
            <w:pPr>
              <w:numPr>
                <w:ilvl w:val="0"/>
                <w:numId w:val="16"/>
              </w:numPr>
              <w:tabs>
                <w:tab w:val="num" w:pos="272"/>
              </w:tabs>
              <w:ind w:left="0" w:firstLine="0"/>
            </w:pPr>
            <w:r>
              <w:t>Участие в курсовой подготовке</w:t>
            </w:r>
          </w:p>
          <w:p w:rsidR="00AC1757" w:rsidRDefault="00AC1757" w:rsidP="00AC1757">
            <w:pPr>
              <w:numPr>
                <w:ilvl w:val="0"/>
                <w:numId w:val="16"/>
              </w:numPr>
              <w:tabs>
                <w:tab w:val="num" w:pos="272"/>
              </w:tabs>
              <w:ind w:left="0" w:firstLine="0"/>
            </w:pPr>
            <w:r>
              <w:t>Обучение в средних специальных, высших учебных заведениях, аспирантуре</w:t>
            </w:r>
          </w:p>
          <w:p w:rsidR="00AC1757" w:rsidRDefault="00AC1757" w:rsidP="00AC1757">
            <w:pPr>
              <w:numPr>
                <w:ilvl w:val="0"/>
                <w:numId w:val="16"/>
              </w:numPr>
              <w:tabs>
                <w:tab w:val="num" w:pos="272"/>
              </w:tabs>
              <w:ind w:left="0" w:firstLine="0"/>
            </w:pPr>
            <w:r>
              <w:t>Участие в работе конференций и семинаров различного уровня</w:t>
            </w:r>
          </w:p>
          <w:p w:rsidR="00AC1757" w:rsidRDefault="00AC1757" w:rsidP="00AC1757">
            <w:pPr>
              <w:numPr>
                <w:ilvl w:val="0"/>
                <w:numId w:val="16"/>
              </w:numPr>
              <w:tabs>
                <w:tab w:val="num" w:pos="272"/>
              </w:tabs>
              <w:ind w:left="0" w:firstLine="0"/>
            </w:pPr>
            <w:r>
              <w:t>Прохождение процедуры аттестации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C1757">
            <w:pPr>
              <w:numPr>
                <w:ilvl w:val="0"/>
                <w:numId w:val="17"/>
              </w:numPr>
              <w:tabs>
                <w:tab w:val="num" w:pos="233"/>
              </w:tabs>
              <w:ind w:left="0" w:firstLine="0"/>
            </w:pPr>
            <w:r>
              <w:t>Подготовка докладов для  научных конференций, семинаров</w:t>
            </w:r>
          </w:p>
          <w:p w:rsidR="00AC1757" w:rsidRDefault="00AC1757" w:rsidP="00AC1757">
            <w:pPr>
              <w:numPr>
                <w:ilvl w:val="0"/>
                <w:numId w:val="17"/>
              </w:numPr>
              <w:tabs>
                <w:tab w:val="num" w:pos="233"/>
              </w:tabs>
              <w:ind w:left="0" w:firstLine="0"/>
            </w:pPr>
            <w:r>
              <w:t>Работа над диссертационным исследованием</w:t>
            </w:r>
          </w:p>
          <w:p w:rsidR="00AC1757" w:rsidRDefault="00AC1757" w:rsidP="00AC1757">
            <w:pPr>
              <w:numPr>
                <w:ilvl w:val="0"/>
                <w:numId w:val="17"/>
              </w:numPr>
              <w:tabs>
                <w:tab w:val="num" w:pos="233"/>
              </w:tabs>
              <w:ind w:left="0" w:firstLine="0"/>
            </w:pPr>
            <w:r>
              <w:t>Создание программ, проектов</w:t>
            </w:r>
          </w:p>
          <w:p w:rsidR="00AC1757" w:rsidRDefault="00AC1757" w:rsidP="00AC1757">
            <w:pPr>
              <w:numPr>
                <w:ilvl w:val="0"/>
                <w:numId w:val="17"/>
              </w:numPr>
              <w:tabs>
                <w:tab w:val="num" w:pos="233"/>
              </w:tabs>
              <w:ind w:left="0" w:firstLine="0"/>
            </w:pPr>
            <w:r>
              <w:t>Руководство или участие в работе творческих групп, ВТК, экспериментальной работе</w:t>
            </w:r>
          </w:p>
          <w:p w:rsidR="00AC1757" w:rsidRDefault="00AC1757" w:rsidP="00AC1757">
            <w:pPr>
              <w:numPr>
                <w:ilvl w:val="0"/>
                <w:numId w:val="17"/>
              </w:numPr>
              <w:tabs>
                <w:tab w:val="num" w:pos="233"/>
              </w:tabs>
              <w:ind w:left="0" w:firstLine="0"/>
            </w:pPr>
            <w:r>
              <w:t>Издание научно-практических материалов</w:t>
            </w:r>
          </w:p>
          <w:p w:rsidR="00AC1757" w:rsidRDefault="00AC1757" w:rsidP="00AC1757">
            <w:pPr>
              <w:numPr>
                <w:ilvl w:val="0"/>
                <w:numId w:val="17"/>
              </w:numPr>
              <w:tabs>
                <w:tab w:val="num" w:pos="233"/>
              </w:tabs>
              <w:ind w:left="0" w:firstLine="0"/>
            </w:pPr>
            <w:r>
              <w:t>Руководство научно-исследовательской работой учащихся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757" w:rsidRDefault="00AC1757" w:rsidP="00AA24E1">
            <w:pPr>
              <w:pStyle w:val="a3"/>
            </w:pPr>
            <w:r>
              <w:t xml:space="preserve">Деятельность по решению общих задач коллектива: </w:t>
            </w:r>
          </w:p>
          <w:p w:rsidR="00AC1757" w:rsidRDefault="00AC1757" w:rsidP="00AC1757">
            <w:pPr>
              <w:pStyle w:val="a3"/>
              <w:numPr>
                <w:ilvl w:val="0"/>
                <w:numId w:val="18"/>
              </w:numPr>
              <w:tabs>
                <w:tab w:val="num" w:pos="293"/>
              </w:tabs>
              <w:ind w:left="0" w:firstLine="0"/>
            </w:pPr>
            <w:r>
              <w:t>забота о собственном здоровье</w:t>
            </w:r>
          </w:p>
          <w:p w:rsidR="00AC1757" w:rsidRDefault="00AC1757" w:rsidP="00AC1757">
            <w:pPr>
              <w:numPr>
                <w:ilvl w:val="0"/>
                <w:numId w:val="19"/>
              </w:numPr>
              <w:tabs>
                <w:tab w:val="num" w:pos="293"/>
              </w:tabs>
              <w:ind w:left="9" w:hanging="9"/>
            </w:pPr>
            <w:r>
              <w:t>создание и поддержание  благоприятного психологического климата в коллективе</w:t>
            </w:r>
          </w:p>
          <w:p w:rsidR="00AC1757" w:rsidRDefault="00AC1757" w:rsidP="00AC1757">
            <w:pPr>
              <w:numPr>
                <w:ilvl w:val="0"/>
                <w:numId w:val="19"/>
              </w:numPr>
              <w:tabs>
                <w:tab w:val="num" w:pos="293"/>
              </w:tabs>
              <w:ind w:left="9" w:hanging="9"/>
            </w:pPr>
            <w:r>
              <w:t xml:space="preserve">участие в массовых мероприятиях, </w:t>
            </w:r>
          </w:p>
          <w:p w:rsidR="00AC1757" w:rsidRDefault="00AC1757" w:rsidP="00AC1757">
            <w:pPr>
              <w:numPr>
                <w:ilvl w:val="0"/>
                <w:numId w:val="19"/>
              </w:numPr>
              <w:tabs>
                <w:tab w:val="num" w:pos="293"/>
              </w:tabs>
              <w:ind w:left="9" w:hanging="9"/>
            </w:pPr>
            <w:r>
              <w:t xml:space="preserve">педагогических </w:t>
            </w:r>
            <w:proofErr w:type="gramStart"/>
            <w:r>
              <w:t>советах</w:t>
            </w:r>
            <w:proofErr w:type="gramEnd"/>
            <w:r>
              <w:t xml:space="preserve">, </w:t>
            </w:r>
          </w:p>
          <w:p w:rsidR="00AC1757" w:rsidRDefault="00AC1757" w:rsidP="00AC1757">
            <w:pPr>
              <w:numPr>
                <w:ilvl w:val="0"/>
                <w:numId w:val="19"/>
              </w:numPr>
              <w:tabs>
                <w:tab w:val="num" w:pos="293"/>
              </w:tabs>
              <w:ind w:left="9" w:hanging="9"/>
            </w:pPr>
            <w:proofErr w:type="gramStart"/>
            <w:r>
              <w:t>собраниях</w:t>
            </w:r>
            <w:proofErr w:type="gramEnd"/>
            <w:r>
              <w:t xml:space="preserve">, </w:t>
            </w:r>
          </w:p>
          <w:p w:rsidR="00AC1757" w:rsidRDefault="00AC1757" w:rsidP="00AC1757">
            <w:pPr>
              <w:numPr>
                <w:ilvl w:val="0"/>
                <w:numId w:val="19"/>
              </w:numPr>
              <w:tabs>
                <w:tab w:val="num" w:pos="293"/>
              </w:tabs>
              <w:ind w:left="9" w:hanging="9"/>
            </w:pPr>
            <w:proofErr w:type="gramStart"/>
            <w:r>
              <w:t>субботниках</w:t>
            </w:r>
            <w:proofErr w:type="gramEnd"/>
            <w:r>
              <w:t>,</w:t>
            </w:r>
          </w:p>
          <w:p w:rsidR="00AC1757" w:rsidRDefault="00AC1757" w:rsidP="00AC1757">
            <w:pPr>
              <w:numPr>
                <w:ilvl w:val="0"/>
                <w:numId w:val="19"/>
              </w:numPr>
              <w:tabs>
                <w:tab w:val="num" w:pos="293"/>
              </w:tabs>
              <w:ind w:left="9" w:hanging="9"/>
            </w:pPr>
            <w:proofErr w:type="gramStart"/>
            <w:r>
              <w:t>конкурсах</w:t>
            </w:r>
            <w:proofErr w:type="gramEnd"/>
            <w:r>
              <w:t xml:space="preserve"> профессионального мастерства </w:t>
            </w:r>
          </w:p>
          <w:p w:rsidR="00AC1757" w:rsidRDefault="00AC1757" w:rsidP="00AA24E1"/>
          <w:p w:rsidR="00AC1757" w:rsidRDefault="00AC1757" w:rsidP="00AA24E1"/>
          <w:p w:rsidR="00AC1757" w:rsidRDefault="00AC1757" w:rsidP="00AA24E1"/>
        </w:tc>
      </w:tr>
    </w:tbl>
    <w:p w:rsidR="00AC1757" w:rsidRDefault="00AC1757" w:rsidP="00AC1757"/>
    <w:p w:rsidR="00AC1757" w:rsidRDefault="00AC1757" w:rsidP="00AC1757"/>
    <w:p w:rsidR="00AC1757" w:rsidRPr="007D3244" w:rsidRDefault="00AC1757" w:rsidP="00AC1757">
      <w:pPr>
        <w:spacing w:line="360" w:lineRule="auto"/>
      </w:pPr>
    </w:p>
    <w:p w:rsidR="00571E2A" w:rsidRDefault="00571E2A"/>
    <w:sectPr w:rsidR="0057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C2CC0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">
    <w:nsid w:val="20243CE5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2">
    <w:nsid w:val="20D1319B"/>
    <w:multiLevelType w:val="hybridMultilevel"/>
    <w:tmpl w:val="8C32E468"/>
    <w:lvl w:ilvl="0" w:tplc="59B02A2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B76F25"/>
    <w:multiLevelType w:val="singleLevel"/>
    <w:tmpl w:val="0A70B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5363857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5">
    <w:nsid w:val="287A154D"/>
    <w:multiLevelType w:val="singleLevel"/>
    <w:tmpl w:val="C488162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2AB237B7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7">
    <w:nsid w:val="3CEC5C32"/>
    <w:multiLevelType w:val="singleLevel"/>
    <w:tmpl w:val="0A70B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418D1304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9">
    <w:nsid w:val="42A87477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0">
    <w:nsid w:val="4A5B4CFC"/>
    <w:multiLevelType w:val="hybridMultilevel"/>
    <w:tmpl w:val="660E9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14411"/>
    <w:multiLevelType w:val="singleLevel"/>
    <w:tmpl w:val="F740FD32"/>
    <w:lvl w:ilvl="0">
      <w:start w:val="1"/>
      <w:numFmt w:val="decimal"/>
      <w:lvlText w:val="%1."/>
      <w:legacy w:legacy="1" w:legacySpace="0" w:legacyIndent="818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534F39B2"/>
    <w:multiLevelType w:val="singleLevel"/>
    <w:tmpl w:val="4AE80B38"/>
    <w:lvl w:ilvl="0">
      <w:start w:val="1"/>
      <w:numFmt w:val="decimal"/>
      <w:lvlText w:val="%1."/>
      <w:legacy w:legacy="1" w:legacySpace="0" w:legacyIndent="817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>
    <w:nsid w:val="5E8845CE"/>
    <w:multiLevelType w:val="singleLevel"/>
    <w:tmpl w:val="BAF25622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4">
    <w:nsid w:val="66644793"/>
    <w:multiLevelType w:val="hybridMultilevel"/>
    <w:tmpl w:val="4E98802C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5">
    <w:nsid w:val="780661BB"/>
    <w:multiLevelType w:val="singleLevel"/>
    <w:tmpl w:val="3EC2041E"/>
    <w:lvl w:ilvl="0">
      <w:start w:val="1"/>
      <w:numFmt w:val="decimal"/>
      <w:lvlText w:val="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781D503B"/>
    <w:multiLevelType w:val="singleLevel"/>
    <w:tmpl w:val="D2546466"/>
    <w:lvl w:ilvl="0">
      <w:numFmt w:val="bullet"/>
      <w:lvlText w:val="–"/>
      <w:lvlJc w:val="left"/>
      <w:pPr>
        <w:tabs>
          <w:tab w:val="num" w:pos="1110"/>
        </w:tabs>
        <w:ind w:left="1110" w:hanging="390"/>
      </w:pPr>
    </w:lvl>
  </w:abstractNum>
  <w:abstractNum w:abstractNumId="17">
    <w:nsid w:val="792B4502"/>
    <w:multiLevelType w:val="singleLevel"/>
    <w:tmpl w:val="736090EC"/>
    <w:lvl w:ilvl="0">
      <w:start w:val="1"/>
      <w:numFmt w:val="decimal"/>
      <w:lvlText w:val="%1."/>
      <w:legacy w:legacy="1" w:legacySpace="0" w:legacyIndent="814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5"/>
    <w:lvlOverride w:ilvl="0">
      <w:startOverride w:val="1"/>
    </w:lvlOverride>
  </w:num>
  <w:num w:numId="2">
    <w:abstractNumId w:val="5"/>
    <w:lvlOverride w:ilvl="0">
      <w:startOverride w:val="1"/>
    </w:lvlOverride>
  </w:num>
  <w:num w:numId="3">
    <w:abstractNumId w:val="5"/>
    <w:lvlOverride w:ilvl="0">
      <w:lvl w:ilvl="0">
        <w:start w:val="1"/>
        <w:numFmt w:val="decimal"/>
        <w:lvlText w:val="%1."/>
        <w:legacy w:legacy="1" w:legacySpace="0" w:legacyIndent="3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7"/>
    <w:lvlOverride w:ilvl="0">
      <w:startOverride w:val="1"/>
    </w:lvlOverride>
  </w:num>
  <w:num w:numId="5">
    <w:abstractNumId w:val="12"/>
    <w:lvlOverride w:ilvl="0">
      <w:startOverride w:val="1"/>
    </w:lvlOverride>
  </w:num>
  <w:num w:numId="6">
    <w:abstractNumId w:val="11"/>
    <w:lvlOverride w:ilvl="0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7"/>
  </w:num>
  <w:num w:numId="10">
    <w:abstractNumId w:val="14"/>
  </w:num>
  <w:num w:numId="11">
    <w:abstractNumId w:val="10"/>
  </w:num>
  <w:num w:numId="12">
    <w:abstractNumId w:val="4"/>
  </w:num>
  <w:num w:numId="13">
    <w:abstractNumId w:val="6"/>
  </w:num>
  <w:num w:numId="14">
    <w:abstractNumId w:val="16"/>
  </w:num>
  <w:num w:numId="15">
    <w:abstractNumId w:val="0"/>
  </w:num>
  <w:num w:numId="16">
    <w:abstractNumId w:val="13"/>
  </w:num>
  <w:num w:numId="17">
    <w:abstractNumId w:val="1"/>
  </w:num>
  <w:num w:numId="18">
    <w:abstractNumId w:val="9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757"/>
    <w:rsid w:val="00415042"/>
    <w:rsid w:val="00571E2A"/>
    <w:rsid w:val="00AC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C175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AC1757"/>
    <w:pPr>
      <w:widowControl w:val="0"/>
      <w:autoSpaceDE w:val="0"/>
      <w:autoSpaceDN w:val="0"/>
      <w:adjustRightInd w:val="0"/>
      <w:spacing w:after="0" w:line="32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8">
    <w:name w:val="Font Style78"/>
    <w:basedOn w:val="a0"/>
    <w:rsid w:val="00AC1757"/>
    <w:rPr>
      <w:rFonts w:ascii="Times New Roman" w:hAnsi="Times New Roman" w:cs="Times New Roman" w:hint="default"/>
      <w:sz w:val="28"/>
      <w:szCs w:val="28"/>
    </w:rPr>
  </w:style>
  <w:style w:type="paragraph" w:customStyle="1" w:styleId="Style13">
    <w:name w:val="Style13"/>
    <w:basedOn w:val="a"/>
    <w:rsid w:val="00AC175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rsid w:val="00AC1757"/>
    <w:pPr>
      <w:widowControl w:val="0"/>
      <w:autoSpaceDE w:val="0"/>
      <w:autoSpaceDN w:val="0"/>
      <w:adjustRightInd w:val="0"/>
      <w:spacing w:after="0" w:line="326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rsid w:val="00AC1757"/>
    <w:pPr>
      <w:widowControl w:val="0"/>
      <w:autoSpaceDE w:val="0"/>
      <w:autoSpaceDN w:val="0"/>
      <w:adjustRightInd w:val="0"/>
      <w:spacing w:after="0" w:line="490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1">
    <w:name w:val="Style41"/>
    <w:basedOn w:val="a"/>
    <w:rsid w:val="00AC1757"/>
    <w:pPr>
      <w:widowControl w:val="0"/>
      <w:autoSpaceDE w:val="0"/>
      <w:autoSpaceDN w:val="0"/>
      <w:adjustRightInd w:val="0"/>
      <w:spacing w:after="0" w:line="493" w:lineRule="exact"/>
      <w:ind w:hanging="4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2">
    <w:name w:val="Style42"/>
    <w:basedOn w:val="a"/>
    <w:rsid w:val="00AC1757"/>
    <w:pPr>
      <w:widowControl w:val="0"/>
      <w:autoSpaceDE w:val="0"/>
      <w:autoSpaceDN w:val="0"/>
      <w:adjustRightInd w:val="0"/>
      <w:spacing w:after="0" w:line="499" w:lineRule="exact"/>
      <w:ind w:firstLine="36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8">
    <w:name w:val="Font Style88"/>
    <w:basedOn w:val="a0"/>
    <w:rsid w:val="00AC1757"/>
    <w:rPr>
      <w:rFonts w:ascii="Times New Roman" w:hAnsi="Times New Roman" w:cs="Times New Roman" w:hint="default"/>
      <w:b/>
      <w:bCs/>
      <w:sz w:val="28"/>
      <w:szCs w:val="28"/>
    </w:rPr>
  </w:style>
  <w:style w:type="character" w:customStyle="1" w:styleId="10">
    <w:name w:val="Заголовок 1 Знак"/>
    <w:basedOn w:val="a0"/>
    <w:link w:val="1"/>
    <w:rsid w:val="00AC1757"/>
    <w:rPr>
      <w:rFonts w:ascii="Arial" w:eastAsia="Times New Roman" w:hAnsi="Arial" w:cs="Times New Roman"/>
      <w:b/>
      <w:kern w:val="28"/>
      <w:sz w:val="28"/>
      <w:szCs w:val="20"/>
    </w:rPr>
  </w:style>
  <w:style w:type="paragraph" w:customStyle="1" w:styleId="Style5">
    <w:name w:val="Style5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AC1757"/>
    <w:pPr>
      <w:widowControl w:val="0"/>
      <w:autoSpaceDE w:val="0"/>
      <w:autoSpaceDN w:val="0"/>
      <w:adjustRightInd w:val="0"/>
      <w:spacing w:after="0" w:line="278" w:lineRule="exact"/>
      <w:ind w:firstLine="16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AC1757"/>
    <w:pPr>
      <w:widowControl w:val="0"/>
      <w:autoSpaceDE w:val="0"/>
      <w:autoSpaceDN w:val="0"/>
      <w:adjustRightInd w:val="0"/>
      <w:spacing w:after="0" w:line="317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0">
    <w:name w:val="Font Style80"/>
    <w:basedOn w:val="a0"/>
    <w:rsid w:val="00AC1757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81">
    <w:name w:val="Font Style81"/>
    <w:basedOn w:val="a0"/>
    <w:rsid w:val="00AC1757"/>
    <w:rPr>
      <w:rFonts w:ascii="Cambria" w:hAnsi="Cambria" w:cs="Cambria"/>
      <w:sz w:val="20"/>
      <w:szCs w:val="20"/>
    </w:rPr>
  </w:style>
  <w:style w:type="character" w:customStyle="1" w:styleId="FontStyle83">
    <w:name w:val="Font Style83"/>
    <w:basedOn w:val="a0"/>
    <w:rsid w:val="00AC17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10">
    <w:name w:val="Font Style110"/>
    <w:basedOn w:val="a0"/>
    <w:rsid w:val="00AC1757"/>
    <w:rPr>
      <w:rFonts w:ascii="Times New Roman" w:hAnsi="Times New Roman" w:cs="Times New Roman"/>
      <w:b/>
      <w:bCs/>
      <w:sz w:val="46"/>
      <w:szCs w:val="46"/>
    </w:rPr>
  </w:style>
  <w:style w:type="character" w:customStyle="1" w:styleId="FontStyle115">
    <w:name w:val="Font Style115"/>
    <w:basedOn w:val="a0"/>
    <w:rsid w:val="00AC175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5">
    <w:name w:val="Style15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2">
    <w:name w:val="Font Style82"/>
    <w:basedOn w:val="a0"/>
    <w:rsid w:val="00AC1757"/>
    <w:rPr>
      <w:rFonts w:ascii="Times New Roman" w:hAnsi="Times New Roman" w:cs="Times New Roman" w:hint="default"/>
      <w:b/>
      <w:bCs/>
      <w:sz w:val="34"/>
      <w:szCs w:val="34"/>
    </w:rPr>
  </w:style>
  <w:style w:type="paragraph" w:customStyle="1" w:styleId="Style22">
    <w:name w:val="Style22"/>
    <w:basedOn w:val="a"/>
    <w:rsid w:val="00AC175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rsid w:val="00AC175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rsid w:val="00AC175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6">
    <w:name w:val="Style46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7">
    <w:name w:val="Style47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 Style89"/>
    <w:basedOn w:val="a0"/>
    <w:rsid w:val="00AC1757"/>
    <w:rPr>
      <w:rFonts w:ascii="Georgia" w:hAnsi="Georgia" w:cs="Georgia"/>
      <w:b/>
      <w:bCs/>
      <w:sz w:val="12"/>
      <w:szCs w:val="12"/>
    </w:rPr>
  </w:style>
  <w:style w:type="character" w:customStyle="1" w:styleId="FontStyle90">
    <w:name w:val="Font Style90"/>
    <w:basedOn w:val="a0"/>
    <w:rsid w:val="00AC1757"/>
    <w:rPr>
      <w:rFonts w:ascii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rsid w:val="00AC1757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AC1757"/>
    <w:rPr>
      <w:rFonts w:ascii="Times New Roman" w:eastAsia="Times New Roman" w:hAnsi="Times New Roman" w:cs="Times New Roman"/>
      <w:i/>
      <w:sz w:val="20"/>
      <w:szCs w:val="20"/>
    </w:rPr>
  </w:style>
  <w:style w:type="table" w:styleId="a5">
    <w:name w:val="Table Grid"/>
    <w:basedOn w:val="a1"/>
    <w:rsid w:val="00AC17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C175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AC1757"/>
    <w:pPr>
      <w:widowControl w:val="0"/>
      <w:autoSpaceDE w:val="0"/>
      <w:autoSpaceDN w:val="0"/>
      <w:adjustRightInd w:val="0"/>
      <w:spacing w:after="0" w:line="32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8">
    <w:name w:val="Font Style78"/>
    <w:basedOn w:val="a0"/>
    <w:rsid w:val="00AC1757"/>
    <w:rPr>
      <w:rFonts w:ascii="Times New Roman" w:hAnsi="Times New Roman" w:cs="Times New Roman" w:hint="default"/>
      <w:sz w:val="28"/>
      <w:szCs w:val="28"/>
    </w:rPr>
  </w:style>
  <w:style w:type="paragraph" w:customStyle="1" w:styleId="Style13">
    <w:name w:val="Style13"/>
    <w:basedOn w:val="a"/>
    <w:rsid w:val="00AC175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rsid w:val="00AC1757"/>
    <w:pPr>
      <w:widowControl w:val="0"/>
      <w:autoSpaceDE w:val="0"/>
      <w:autoSpaceDN w:val="0"/>
      <w:adjustRightInd w:val="0"/>
      <w:spacing w:after="0" w:line="326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rsid w:val="00AC1757"/>
    <w:pPr>
      <w:widowControl w:val="0"/>
      <w:autoSpaceDE w:val="0"/>
      <w:autoSpaceDN w:val="0"/>
      <w:adjustRightInd w:val="0"/>
      <w:spacing w:after="0" w:line="490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1">
    <w:name w:val="Style41"/>
    <w:basedOn w:val="a"/>
    <w:rsid w:val="00AC1757"/>
    <w:pPr>
      <w:widowControl w:val="0"/>
      <w:autoSpaceDE w:val="0"/>
      <w:autoSpaceDN w:val="0"/>
      <w:adjustRightInd w:val="0"/>
      <w:spacing w:after="0" w:line="493" w:lineRule="exact"/>
      <w:ind w:hanging="4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2">
    <w:name w:val="Style42"/>
    <w:basedOn w:val="a"/>
    <w:rsid w:val="00AC1757"/>
    <w:pPr>
      <w:widowControl w:val="0"/>
      <w:autoSpaceDE w:val="0"/>
      <w:autoSpaceDN w:val="0"/>
      <w:adjustRightInd w:val="0"/>
      <w:spacing w:after="0" w:line="499" w:lineRule="exact"/>
      <w:ind w:firstLine="36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8">
    <w:name w:val="Font Style88"/>
    <w:basedOn w:val="a0"/>
    <w:rsid w:val="00AC1757"/>
    <w:rPr>
      <w:rFonts w:ascii="Times New Roman" w:hAnsi="Times New Roman" w:cs="Times New Roman" w:hint="default"/>
      <w:b/>
      <w:bCs/>
      <w:sz w:val="28"/>
      <w:szCs w:val="28"/>
    </w:rPr>
  </w:style>
  <w:style w:type="character" w:customStyle="1" w:styleId="10">
    <w:name w:val="Заголовок 1 Знак"/>
    <w:basedOn w:val="a0"/>
    <w:link w:val="1"/>
    <w:rsid w:val="00AC1757"/>
    <w:rPr>
      <w:rFonts w:ascii="Arial" w:eastAsia="Times New Roman" w:hAnsi="Arial" w:cs="Times New Roman"/>
      <w:b/>
      <w:kern w:val="28"/>
      <w:sz w:val="28"/>
      <w:szCs w:val="20"/>
    </w:rPr>
  </w:style>
  <w:style w:type="paragraph" w:customStyle="1" w:styleId="Style5">
    <w:name w:val="Style5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AC1757"/>
    <w:pPr>
      <w:widowControl w:val="0"/>
      <w:autoSpaceDE w:val="0"/>
      <w:autoSpaceDN w:val="0"/>
      <w:adjustRightInd w:val="0"/>
      <w:spacing w:after="0" w:line="278" w:lineRule="exact"/>
      <w:ind w:firstLine="16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AC1757"/>
    <w:pPr>
      <w:widowControl w:val="0"/>
      <w:autoSpaceDE w:val="0"/>
      <w:autoSpaceDN w:val="0"/>
      <w:adjustRightInd w:val="0"/>
      <w:spacing w:after="0" w:line="317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0">
    <w:name w:val="Font Style80"/>
    <w:basedOn w:val="a0"/>
    <w:rsid w:val="00AC1757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81">
    <w:name w:val="Font Style81"/>
    <w:basedOn w:val="a0"/>
    <w:rsid w:val="00AC1757"/>
    <w:rPr>
      <w:rFonts w:ascii="Cambria" w:hAnsi="Cambria" w:cs="Cambria"/>
      <w:sz w:val="20"/>
      <w:szCs w:val="20"/>
    </w:rPr>
  </w:style>
  <w:style w:type="character" w:customStyle="1" w:styleId="FontStyle83">
    <w:name w:val="Font Style83"/>
    <w:basedOn w:val="a0"/>
    <w:rsid w:val="00AC17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10">
    <w:name w:val="Font Style110"/>
    <w:basedOn w:val="a0"/>
    <w:rsid w:val="00AC1757"/>
    <w:rPr>
      <w:rFonts w:ascii="Times New Roman" w:hAnsi="Times New Roman" w:cs="Times New Roman"/>
      <w:b/>
      <w:bCs/>
      <w:sz w:val="46"/>
      <w:szCs w:val="46"/>
    </w:rPr>
  </w:style>
  <w:style w:type="character" w:customStyle="1" w:styleId="FontStyle115">
    <w:name w:val="Font Style115"/>
    <w:basedOn w:val="a0"/>
    <w:rsid w:val="00AC175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5">
    <w:name w:val="Style15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2">
    <w:name w:val="Font Style82"/>
    <w:basedOn w:val="a0"/>
    <w:rsid w:val="00AC1757"/>
    <w:rPr>
      <w:rFonts w:ascii="Times New Roman" w:hAnsi="Times New Roman" w:cs="Times New Roman" w:hint="default"/>
      <w:b/>
      <w:bCs/>
      <w:sz w:val="34"/>
      <w:szCs w:val="34"/>
    </w:rPr>
  </w:style>
  <w:style w:type="paragraph" w:customStyle="1" w:styleId="Style22">
    <w:name w:val="Style22"/>
    <w:basedOn w:val="a"/>
    <w:rsid w:val="00AC175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rsid w:val="00AC175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rsid w:val="00AC175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6">
    <w:name w:val="Style46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7">
    <w:name w:val="Style47"/>
    <w:basedOn w:val="a"/>
    <w:rsid w:val="00AC17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 Style89"/>
    <w:basedOn w:val="a0"/>
    <w:rsid w:val="00AC1757"/>
    <w:rPr>
      <w:rFonts w:ascii="Georgia" w:hAnsi="Georgia" w:cs="Georgia"/>
      <w:b/>
      <w:bCs/>
      <w:sz w:val="12"/>
      <w:szCs w:val="12"/>
    </w:rPr>
  </w:style>
  <w:style w:type="character" w:customStyle="1" w:styleId="FontStyle90">
    <w:name w:val="Font Style90"/>
    <w:basedOn w:val="a0"/>
    <w:rsid w:val="00AC1757"/>
    <w:rPr>
      <w:rFonts w:ascii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rsid w:val="00AC1757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AC1757"/>
    <w:rPr>
      <w:rFonts w:ascii="Times New Roman" w:eastAsia="Times New Roman" w:hAnsi="Times New Roman" w:cs="Times New Roman"/>
      <w:i/>
      <w:sz w:val="20"/>
      <w:szCs w:val="20"/>
    </w:rPr>
  </w:style>
  <w:style w:type="table" w:styleId="a5">
    <w:name w:val="Table Grid"/>
    <w:basedOn w:val="a1"/>
    <w:rsid w:val="00AC17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3383</Words>
  <Characters>19289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Рушания</cp:lastModifiedBy>
  <cp:revision>2</cp:revision>
  <dcterms:created xsi:type="dcterms:W3CDTF">2018-11-22T11:16:00Z</dcterms:created>
  <dcterms:modified xsi:type="dcterms:W3CDTF">2018-11-22T11:16:00Z</dcterms:modified>
</cp:coreProperties>
</file>